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F3" w:rsidRDefault="00E179F3" w:rsidP="00E179F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3425" cy="914400"/>
            <wp:effectExtent l="0" t="0" r="9525" b="0"/>
            <wp:docPr id="1" name="Рисунок 1" descr="Герб Октябрьского с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сп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F3" w:rsidRDefault="00E179F3" w:rsidP="00E179F3">
      <w:pPr>
        <w:jc w:val="center"/>
      </w:pPr>
    </w:p>
    <w:p w:rsidR="00E179F3" w:rsidRDefault="00E179F3" w:rsidP="00E179F3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179F3" w:rsidRDefault="00E179F3" w:rsidP="00E179F3">
      <w:pPr>
        <w:jc w:val="center"/>
        <w:rPr>
          <w:b/>
          <w:bCs/>
        </w:rPr>
      </w:pPr>
    </w:p>
    <w:p w:rsidR="00E179F3" w:rsidRDefault="00E179F3" w:rsidP="00E179F3">
      <w:pPr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E179F3" w:rsidRDefault="00E179F3" w:rsidP="00E179F3">
      <w:pPr>
        <w:jc w:val="center"/>
        <w:rPr>
          <w:b/>
          <w:bCs/>
        </w:rPr>
      </w:pPr>
      <w:r>
        <w:rPr>
          <w:b/>
          <w:bCs/>
        </w:rPr>
        <w:t>ВИЧУГСКИЙ МУНИЦИПАЛЬНЫЙ РАЙОН</w:t>
      </w:r>
    </w:p>
    <w:p w:rsidR="00E179F3" w:rsidRDefault="00E179F3" w:rsidP="00E179F3">
      <w:pPr>
        <w:jc w:val="center"/>
        <w:rPr>
          <w:b/>
          <w:bCs/>
        </w:rPr>
      </w:pPr>
      <w:r>
        <w:rPr>
          <w:b/>
          <w:bCs/>
        </w:rPr>
        <w:t>СОВЕТ ОКТЯБРЬСКОГО СЕЛЬСКОГО ПОСЕЛЕНИЯ</w:t>
      </w:r>
    </w:p>
    <w:p w:rsidR="00E179F3" w:rsidRDefault="00E179F3" w:rsidP="00E179F3">
      <w:pPr>
        <w:jc w:val="center"/>
        <w:rPr>
          <w:b/>
          <w:bCs/>
        </w:rPr>
      </w:pPr>
    </w:p>
    <w:p w:rsidR="00E179F3" w:rsidRDefault="00E179F3" w:rsidP="00E179F3">
      <w:pPr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E179F3" w:rsidRDefault="00E179F3" w:rsidP="00E179F3">
      <w:pPr>
        <w:jc w:val="center"/>
        <w:rPr>
          <w:b/>
          <w:bCs/>
        </w:rPr>
      </w:pPr>
    </w:p>
    <w:p w:rsidR="00E179F3" w:rsidRDefault="00E179F3" w:rsidP="00E179F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179F3" w:rsidRDefault="00E179F3" w:rsidP="00E179F3">
      <w:pPr>
        <w:jc w:val="center"/>
      </w:pPr>
    </w:p>
    <w:p w:rsidR="00E179F3" w:rsidRDefault="00E179F3" w:rsidP="00E179F3">
      <w:pPr>
        <w:jc w:val="center"/>
      </w:pPr>
      <w:r>
        <w:t>от 2024 года                                                                                                 № __</w:t>
      </w:r>
    </w:p>
    <w:p w:rsidR="00E179F3" w:rsidRDefault="00E179F3" w:rsidP="00E179F3">
      <w:pPr>
        <w:jc w:val="center"/>
      </w:pPr>
      <w:proofErr w:type="spellStart"/>
      <w:r>
        <w:t>д.Гаврилково</w:t>
      </w:r>
      <w:proofErr w:type="spellEnd"/>
    </w:p>
    <w:p w:rsidR="00E179F3" w:rsidRDefault="00E179F3" w:rsidP="00E179F3">
      <w:pPr>
        <w:jc w:val="both"/>
        <w:rPr>
          <w:b/>
        </w:rPr>
      </w:pPr>
    </w:p>
    <w:p w:rsidR="00E179F3" w:rsidRDefault="00E179F3" w:rsidP="00E179F3">
      <w:pPr>
        <w:pStyle w:val="a5"/>
        <w:jc w:val="both"/>
        <w:rPr>
          <w:b/>
        </w:rPr>
      </w:pPr>
      <w:r>
        <w:rPr>
          <w:b/>
        </w:rPr>
        <w:t xml:space="preserve">О внесении изменений в решение Совета Октябрьского сельского поселения от 22.12.2023№36«О принятии осуществления части полномочий по дорожной деятельности в отношении автомобильных дорог местного значения в </w:t>
      </w:r>
      <w:proofErr w:type="gramStart"/>
      <w:r>
        <w:rPr>
          <w:b/>
        </w:rPr>
        <w:t>границах  населённых</w:t>
      </w:r>
      <w:proofErr w:type="gramEnd"/>
      <w:r>
        <w:rPr>
          <w:b/>
        </w:rPr>
        <w:t xml:space="preserve"> пунктов Октябрьского сельского поселения </w:t>
      </w:r>
      <w:proofErr w:type="spellStart"/>
      <w:r>
        <w:rPr>
          <w:b/>
        </w:rPr>
        <w:t>Вичугского</w:t>
      </w:r>
      <w:proofErr w:type="spellEnd"/>
      <w:r>
        <w:rPr>
          <w:b/>
        </w:rPr>
        <w:t xml:space="preserve"> муниципального района на 2024-2026 годы»</w:t>
      </w:r>
    </w:p>
    <w:p w:rsidR="00E179F3" w:rsidRDefault="00E179F3" w:rsidP="00E179F3">
      <w:pPr>
        <w:jc w:val="both"/>
      </w:pPr>
    </w:p>
    <w:p w:rsidR="00E179F3" w:rsidRDefault="00E179F3" w:rsidP="00E179F3">
      <w:pPr>
        <w:jc w:val="both"/>
        <w:rPr>
          <w:b/>
        </w:rPr>
      </w:pPr>
      <w:r>
        <w:tab/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Бюджетным кодексом Российской Федерации, Уставом Октябрьского сельского поселения, решением Совета </w:t>
      </w:r>
      <w:proofErr w:type="spellStart"/>
      <w:r>
        <w:t>Вичугского</w:t>
      </w:r>
      <w:proofErr w:type="spellEnd"/>
      <w:r>
        <w:t xml:space="preserve"> муниципального района от 27.06.2024№37 «О внесении изменений в решение Совета </w:t>
      </w:r>
      <w:proofErr w:type="spellStart"/>
      <w:r>
        <w:t>Вичугского</w:t>
      </w:r>
      <w:proofErr w:type="spellEnd"/>
      <w:r>
        <w:t xml:space="preserve"> муниципального района от 26.10.2023№79«О передаче осуществления части  полномочий  по  дорожной деятельности в отношении автомобильных дорог местного значения в границах  населённых пунктов </w:t>
      </w:r>
      <w:proofErr w:type="spellStart"/>
      <w:r>
        <w:t>Вичугского</w:t>
      </w:r>
      <w:proofErr w:type="spellEnd"/>
      <w:r>
        <w:t xml:space="preserve"> муниципального района на 2024-2026 годы», Совет Октябрьского сельского поселения </w:t>
      </w:r>
      <w:r>
        <w:rPr>
          <w:b/>
        </w:rPr>
        <w:t xml:space="preserve">РЕШИЛ: </w:t>
      </w:r>
    </w:p>
    <w:p w:rsidR="00E179F3" w:rsidRDefault="00E179F3" w:rsidP="00E179F3">
      <w:pPr>
        <w:pStyle w:val="a5"/>
        <w:jc w:val="both"/>
        <w:rPr>
          <w:b/>
        </w:rPr>
      </w:pPr>
      <w:r>
        <w:t xml:space="preserve">          1.Внести в решение Совета Октябрьского сельского поселения от 22.12.2023№36           </w:t>
      </w:r>
      <w:proofErr w:type="gramStart"/>
      <w:r>
        <w:t xml:space="preserve">   «</w:t>
      </w:r>
      <w:proofErr w:type="gramEnd"/>
      <w:r>
        <w:t xml:space="preserve">О принятии осуществления части полномочий по дорожной деятельности в отношении автомобильных дорог местного значения в границах  населённых пунктов Октябрьского сельского поселения </w:t>
      </w:r>
      <w:proofErr w:type="spellStart"/>
      <w:r>
        <w:t>Вичугского</w:t>
      </w:r>
      <w:proofErr w:type="spellEnd"/>
      <w:r>
        <w:t xml:space="preserve"> муниципального района на 2024-2026 годы»</w:t>
      </w:r>
      <w:r>
        <w:rPr>
          <w:b/>
        </w:rPr>
        <w:t xml:space="preserve"> </w:t>
      </w:r>
      <w:r>
        <w:t>следующие изменения :</w:t>
      </w:r>
    </w:p>
    <w:p w:rsidR="00E179F3" w:rsidRDefault="00E179F3" w:rsidP="00E179F3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пункт 2 решения изложить в 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</w:p>
    <w:p w:rsidR="00E179F3" w:rsidRDefault="00E179F3" w:rsidP="00E179F3">
      <w:pPr>
        <w:jc w:val="both"/>
      </w:pPr>
      <w:r>
        <w:t xml:space="preserve">        «2. Финансирование принимаемых части полномочий осуществлять за счет иного межбюджетного трансферта, предоставляемого из бюджета </w:t>
      </w:r>
      <w:proofErr w:type="spellStart"/>
      <w:r>
        <w:t>Вичугского</w:t>
      </w:r>
      <w:proofErr w:type="spellEnd"/>
      <w:r>
        <w:t xml:space="preserve"> муниципального района </w:t>
      </w:r>
      <w:proofErr w:type="gramStart"/>
      <w:r>
        <w:t>в  бюджет</w:t>
      </w:r>
      <w:proofErr w:type="gramEnd"/>
      <w:r>
        <w:t xml:space="preserve"> Октябрьского сельского поселения, в том числе :</w:t>
      </w:r>
    </w:p>
    <w:p w:rsidR="00E179F3" w:rsidRDefault="00E179F3" w:rsidP="00E179F3">
      <w:pPr>
        <w:jc w:val="both"/>
      </w:pPr>
      <w:r>
        <w:t xml:space="preserve">       - </w:t>
      </w:r>
      <w:proofErr w:type="gramStart"/>
      <w:r>
        <w:t>на  финансирование</w:t>
      </w:r>
      <w:proofErr w:type="gramEnd"/>
      <w:r>
        <w:t xml:space="preserve"> мероприятий по содержанию автомобильных дорог общего пользования местного значения в границах населенных пунктов Октябрьского  сельского поселения :</w:t>
      </w:r>
    </w:p>
    <w:p w:rsidR="00E179F3" w:rsidRDefault="00E179F3" w:rsidP="00E179F3">
      <w:pPr>
        <w:jc w:val="both"/>
      </w:pPr>
      <w:r>
        <w:t xml:space="preserve">         а) на 2024 год в сумме 603 299,</w:t>
      </w:r>
      <w:proofErr w:type="gramStart"/>
      <w:r>
        <w:t>52  рублей</w:t>
      </w:r>
      <w:proofErr w:type="gramEnd"/>
      <w:r>
        <w:t>;</w:t>
      </w:r>
    </w:p>
    <w:p w:rsidR="00E179F3" w:rsidRDefault="00E179F3" w:rsidP="00E179F3">
      <w:pPr>
        <w:jc w:val="both"/>
      </w:pPr>
      <w:r>
        <w:t xml:space="preserve">         б) на 2025 год в сумме 617 000,00 </w:t>
      </w:r>
      <w:proofErr w:type="gramStart"/>
      <w:r>
        <w:t>рублей ;</w:t>
      </w:r>
      <w:proofErr w:type="gramEnd"/>
    </w:p>
    <w:p w:rsidR="00E179F3" w:rsidRDefault="00E179F3" w:rsidP="00E179F3">
      <w:pPr>
        <w:jc w:val="both"/>
      </w:pPr>
      <w:r>
        <w:t xml:space="preserve">         в) на 2026 год в сумме 617 000,00 рублей.</w:t>
      </w:r>
    </w:p>
    <w:p w:rsidR="00E179F3" w:rsidRDefault="00E179F3" w:rsidP="00E179F3">
      <w:pPr>
        <w:jc w:val="both"/>
      </w:pPr>
      <w:r>
        <w:t xml:space="preserve">       - </w:t>
      </w:r>
      <w:proofErr w:type="gramStart"/>
      <w:r>
        <w:t>на  финансирование</w:t>
      </w:r>
      <w:proofErr w:type="gramEnd"/>
      <w:r>
        <w:t xml:space="preserve">  мероприятий  на  ремонт и капитальный ремонт автомобильных дорог общего пользования местного значения в границах населенных пунктов Октябрьского  сельского поселения :</w:t>
      </w:r>
    </w:p>
    <w:p w:rsidR="00E179F3" w:rsidRDefault="00E179F3" w:rsidP="00E179F3">
      <w:pPr>
        <w:jc w:val="both"/>
      </w:pPr>
      <w:r>
        <w:lastRenderedPageBreak/>
        <w:t xml:space="preserve">          а) на 2024 год в сумме 567 000,00   рублей;</w:t>
      </w:r>
    </w:p>
    <w:p w:rsidR="00E179F3" w:rsidRDefault="00E179F3" w:rsidP="00E179F3">
      <w:pPr>
        <w:jc w:val="both"/>
      </w:pPr>
      <w:r>
        <w:t xml:space="preserve">          б) на 2025 год в сумме 407 000,00 рублей;</w:t>
      </w:r>
    </w:p>
    <w:p w:rsidR="00E179F3" w:rsidRDefault="00E179F3" w:rsidP="00E179F3">
      <w:pPr>
        <w:jc w:val="both"/>
      </w:pPr>
      <w:r>
        <w:t xml:space="preserve">          в) на 2026 год в сумме 407 000,00 рублей.</w:t>
      </w:r>
      <w:r>
        <w:tab/>
      </w:r>
    </w:p>
    <w:p w:rsidR="00E179F3" w:rsidRDefault="00E179F3" w:rsidP="00E179F3">
      <w:pPr>
        <w:jc w:val="both"/>
      </w:pPr>
      <w:r>
        <w:t xml:space="preserve">           -на строительство (реконструкцию,) капитальный ремонт и ремонт автомобильных дорог общего пользования местного значения, на 2024 год в сумме 2 647 369,96 рублей.</w:t>
      </w:r>
    </w:p>
    <w:p w:rsidR="00E179F3" w:rsidRDefault="00E179F3" w:rsidP="00E179F3">
      <w:pPr>
        <w:jc w:val="both"/>
      </w:pPr>
      <w:r>
        <w:t xml:space="preserve">         2. Поручить администрации Октябрьского сельского поселения заключить с администрацией </w:t>
      </w:r>
      <w:proofErr w:type="spellStart"/>
      <w:r>
        <w:t>Вичугского</w:t>
      </w:r>
      <w:proofErr w:type="spellEnd"/>
      <w:r>
        <w:t xml:space="preserve"> муниципального района дополнительное соглашение к соглашению о принятии части полномочий, указанных в пункте 1 решения Совета</w:t>
      </w:r>
      <w:r>
        <w:rPr>
          <w:b/>
        </w:rPr>
        <w:t xml:space="preserve"> </w:t>
      </w:r>
      <w:r>
        <w:t>Октябрьского сельского поселения</w:t>
      </w:r>
      <w:r>
        <w:rPr>
          <w:b/>
        </w:rPr>
        <w:t xml:space="preserve"> </w:t>
      </w:r>
      <w:r>
        <w:t>от 22.12.2023 № 36 «О принятии осуществления части полномочий по дорожной деятельности в отношении автомобиль</w:t>
      </w:r>
      <w:r w:rsidR="00001945">
        <w:t>ных дорог местного значения  в</w:t>
      </w:r>
      <w:r>
        <w:t xml:space="preserve"> границ</w:t>
      </w:r>
      <w:r w:rsidR="00001945">
        <w:t xml:space="preserve">ах населенных пунктов </w:t>
      </w:r>
      <w:r>
        <w:t xml:space="preserve">Октябрьского сельского поселения </w:t>
      </w:r>
      <w:proofErr w:type="spellStart"/>
      <w:r>
        <w:t>Вичугского</w:t>
      </w:r>
      <w:proofErr w:type="spellEnd"/>
      <w:r>
        <w:t xml:space="preserve"> муниципал</w:t>
      </w:r>
      <w:r w:rsidR="00001945">
        <w:t>ьного района на 2024-2026 годы»</w:t>
      </w:r>
      <w:bookmarkStart w:id="0" w:name="_GoBack"/>
      <w:bookmarkEnd w:id="0"/>
      <w:r>
        <w:t xml:space="preserve"> в соответствии с настоящим  решением.</w:t>
      </w:r>
    </w:p>
    <w:p w:rsidR="00E179F3" w:rsidRDefault="00E179F3" w:rsidP="00E179F3">
      <w:pPr>
        <w:jc w:val="both"/>
      </w:pPr>
      <w:r>
        <w:t xml:space="preserve">       3. Настоящее решение вступает в силу после официального обнародования в соответствии с Уставом Октябрьского сельского поселения.</w:t>
      </w:r>
    </w:p>
    <w:p w:rsidR="00E179F3" w:rsidRDefault="00E179F3" w:rsidP="00E179F3">
      <w:pPr>
        <w:jc w:val="both"/>
      </w:pPr>
    </w:p>
    <w:p w:rsidR="00E179F3" w:rsidRDefault="00E179F3" w:rsidP="00E179F3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8"/>
        <w:gridCol w:w="1118"/>
        <w:gridCol w:w="4022"/>
      </w:tblGrid>
      <w:tr w:rsidR="00E179F3" w:rsidTr="00E179F3">
        <w:tc>
          <w:tcPr>
            <w:tcW w:w="4498" w:type="dxa"/>
          </w:tcPr>
          <w:p w:rsidR="00E179F3" w:rsidRDefault="00E179F3">
            <w:pPr>
              <w:pStyle w:val="a3"/>
              <w:snapToGrid w:val="0"/>
              <w:spacing w:after="0" w:line="200" w:lineRule="atLeast"/>
            </w:pPr>
            <w:r>
              <w:t>Глава Октябрьского сельского поселения</w:t>
            </w:r>
          </w:p>
          <w:p w:rsidR="00E179F3" w:rsidRDefault="00E179F3">
            <w:pPr>
              <w:pStyle w:val="a3"/>
              <w:spacing w:after="0" w:line="200" w:lineRule="atLeast"/>
            </w:pPr>
            <w:proofErr w:type="spellStart"/>
            <w:r>
              <w:t>Вичугского</w:t>
            </w:r>
            <w:proofErr w:type="spellEnd"/>
            <w:r>
              <w:t xml:space="preserve"> муниципального района </w:t>
            </w:r>
          </w:p>
          <w:p w:rsidR="00E179F3" w:rsidRDefault="00E179F3">
            <w:pPr>
              <w:pStyle w:val="a3"/>
              <w:spacing w:after="0" w:line="200" w:lineRule="atLeast"/>
            </w:pPr>
            <w:r>
              <w:t>Ивановской области</w:t>
            </w:r>
            <w:r>
              <w:tab/>
            </w:r>
          </w:p>
          <w:p w:rsidR="00E179F3" w:rsidRDefault="00E179F3">
            <w:pPr>
              <w:pStyle w:val="a3"/>
              <w:spacing w:after="0" w:line="200" w:lineRule="atLeast"/>
            </w:pPr>
          </w:p>
          <w:p w:rsidR="00E179F3" w:rsidRDefault="00E179F3">
            <w:pPr>
              <w:pStyle w:val="a3"/>
              <w:spacing w:after="0" w:line="200" w:lineRule="atLeast"/>
            </w:pPr>
            <w:r>
              <w:t xml:space="preserve">_______________ В.В. </w:t>
            </w:r>
            <w:proofErr w:type="spellStart"/>
            <w:r>
              <w:t>Мозулев</w:t>
            </w:r>
            <w:proofErr w:type="spellEnd"/>
          </w:p>
          <w:p w:rsidR="00E179F3" w:rsidRDefault="00E179F3">
            <w:pPr>
              <w:pStyle w:val="a3"/>
              <w:spacing w:after="0" w:line="200" w:lineRule="atLeast"/>
            </w:pPr>
          </w:p>
        </w:tc>
        <w:tc>
          <w:tcPr>
            <w:tcW w:w="1118" w:type="dxa"/>
          </w:tcPr>
          <w:p w:rsidR="00E179F3" w:rsidRDefault="00E179F3">
            <w:pPr>
              <w:pStyle w:val="a3"/>
              <w:snapToGrid w:val="0"/>
              <w:spacing w:after="0" w:line="200" w:lineRule="atLeast"/>
            </w:pPr>
          </w:p>
        </w:tc>
        <w:tc>
          <w:tcPr>
            <w:tcW w:w="4022" w:type="dxa"/>
            <w:hideMark/>
          </w:tcPr>
          <w:p w:rsidR="00E179F3" w:rsidRDefault="00E179F3">
            <w:pPr>
              <w:pStyle w:val="a3"/>
              <w:snapToGrid w:val="0"/>
              <w:spacing w:after="0" w:line="200" w:lineRule="atLeast"/>
            </w:pPr>
            <w:r>
              <w:t>Председатель Совета</w:t>
            </w:r>
          </w:p>
          <w:p w:rsidR="00E179F3" w:rsidRDefault="00E179F3">
            <w:pPr>
              <w:pStyle w:val="a3"/>
              <w:spacing w:after="0" w:line="200" w:lineRule="atLeast"/>
            </w:pPr>
            <w:r>
              <w:t>Октябрьского сельского поселения</w:t>
            </w:r>
          </w:p>
          <w:p w:rsidR="00E179F3" w:rsidRDefault="00E179F3">
            <w:pPr>
              <w:pStyle w:val="a3"/>
              <w:spacing w:after="0" w:line="200" w:lineRule="atLeast"/>
            </w:pPr>
            <w:proofErr w:type="spellStart"/>
            <w:r>
              <w:t>Вичугского</w:t>
            </w:r>
            <w:proofErr w:type="spellEnd"/>
            <w:r>
              <w:t xml:space="preserve"> муниципального района</w:t>
            </w:r>
          </w:p>
          <w:p w:rsidR="00E179F3" w:rsidRDefault="00E179F3">
            <w:pPr>
              <w:pStyle w:val="a3"/>
              <w:spacing w:after="0" w:line="200" w:lineRule="atLeast"/>
            </w:pPr>
            <w:r>
              <w:t>Ивановской области</w:t>
            </w:r>
          </w:p>
          <w:p w:rsidR="00E179F3" w:rsidRDefault="00E179F3">
            <w:pPr>
              <w:pStyle w:val="a3"/>
              <w:spacing w:after="0" w:line="200" w:lineRule="atLeast"/>
            </w:pPr>
            <w:r>
              <w:t>____________</w:t>
            </w:r>
            <w:proofErr w:type="spellStart"/>
            <w:r>
              <w:t>Л.В.Новожилова</w:t>
            </w:r>
            <w:proofErr w:type="spellEnd"/>
          </w:p>
        </w:tc>
      </w:tr>
    </w:tbl>
    <w:p w:rsidR="00E179F3" w:rsidRDefault="00E179F3" w:rsidP="00E179F3"/>
    <w:p w:rsidR="00E179F3" w:rsidRDefault="00E179F3" w:rsidP="00E179F3"/>
    <w:p w:rsidR="00E179F3" w:rsidRDefault="00E179F3" w:rsidP="00E179F3"/>
    <w:p w:rsidR="00E179F3" w:rsidRDefault="00E179F3" w:rsidP="00E179F3"/>
    <w:p w:rsidR="00E179F3" w:rsidRDefault="00E179F3" w:rsidP="00E179F3">
      <w:pPr>
        <w:rPr>
          <w:sz w:val="28"/>
          <w:szCs w:val="28"/>
        </w:rPr>
      </w:pPr>
    </w:p>
    <w:p w:rsidR="00E179F3" w:rsidRDefault="00E179F3" w:rsidP="00E179F3"/>
    <w:p w:rsidR="00DB4621" w:rsidRDefault="00DB4621"/>
    <w:sectPr w:rsidR="00DB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5"/>
    <w:rsid w:val="00001945"/>
    <w:rsid w:val="005F7475"/>
    <w:rsid w:val="00DB4621"/>
    <w:rsid w:val="00E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1E26"/>
  <w15:chartTrackingRefBased/>
  <w15:docId w15:val="{FC5BC3A1-EE01-42E9-8DC8-75F2778E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79F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79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E179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179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19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9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2024-07-02T05:38:00Z</cp:lastPrinted>
  <dcterms:created xsi:type="dcterms:W3CDTF">2024-07-02T05:22:00Z</dcterms:created>
  <dcterms:modified xsi:type="dcterms:W3CDTF">2024-07-02T05:39:00Z</dcterms:modified>
</cp:coreProperties>
</file>