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6E" w:rsidRPr="00A862A9" w:rsidRDefault="00185115" w:rsidP="001B3B6E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Заключение</w:t>
      </w:r>
    </w:p>
    <w:p w:rsidR="00185115" w:rsidRDefault="001B3B6E" w:rsidP="001B3B6E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1B3B6E">
        <w:rPr>
          <w:color w:val="auto"/>
          <w:sz w:val="28"/>
          <w:szCs w:val="28"/>
        </w:rPr>
        <w:t xml:space="preserve">на проект </w:t>
      </w:r>
      <w:r w:rsidR="00185115">
        <w:rPr>
          <w:color w:val="auto"/>
          <w:sz w:val="28"/>
          <w:szCs w:val="28"/>
        </w:rPr>
        <w:t>р</w:t>
      </w:r>
      <w:r w:rsidRPr="001B3B6E">
        <w:rPr>
          <w:color w:val="auto"/>
          <w:sz w:val="28"/>
          <w:szCs w:val="28"/>
        </w:rPr>
        <w:t>ешения Совета</w:t>
      </w:r>
      <w:r w:rsidR="007F3C89">
        <w:rPr>
          <w:color w:val="auto"/>
          <w:sz w:val="28"/>
          <w:szCs w:val="28"/>
        </w:rPr>
        <w:t xml:space="preserve"> Октябрьского</w:t>
      </w:r>
      <w:r w:rsidR="00387AD1">
        <w:rPr>
          <w:color w:val="auto"/>
          <w:sz w:val="28"/>
          <w:szCs w:val="28"/>
        </w:rPr>
        <w:t xml:space="preserve"> сельского поселения</w:t>
      </w:r>
    </w:p>
    <w:p w:rsidR="001B3B6E" w:rsidRPr="00CC44C8" w:rsidRDefault="00DB6B8F" w:rsidP="0023556C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1B3B6E" w:rsidRPr="001B3B6E">
        <w:rPr>
          <w:color w:val="auto"/>
          <w:sz w:val="28"/>
          <w:szCs w:val="28"/>
        </w:rPr>
        <w:t xml:space="preserve">О бюджете </w:t>
      </w:r>
      <w:r w:rsidR="007F3C89">
        <w:rPr>
          <w:color w:val="auto"/>
          <w:sz w:val="28"/>
          <w:szCs w:val="28"/>
        </w:rPr>
        <w:t>Октябрьского</w:t>
      </w:r>
      <w:r w:rsidR="00387AD1">
        <w:rPr>
          <w:color w:val="auto"/>
          <w:sz w:val="28"/>
          <w:szCs w:val="28"/>
        </w:rPr>
        <w:t xml:space="preserve"> сельского поселения</w:t>
      </w:r>
      <w:r w:rsidR="00D77C85">
        <w:rPr>
          <w:color w:val="auto"/>
          <w:sz w:val="28"/>
          <w:szCs w:val="28"/>
        </w:rPr>
        <w:t xml:space="preserve"> </w:t>
      </w:r>
      <w:r w:rsidR="0023556C">
        <w:rPr>
          <w:color w:val="auto"/>
          <w:sz w:val="28"/>
          <w:szCs w:val="28"/>
        </w:rPr>
        <w:t xml:space="preserve">Вичугского муниципального </w:t>
      </w:r>
      <w:r w:rsidR="0023556C" w:rsidRPr="00CC44C8">
        <w:rPr>
          <w:color w:val="auto"/>
          <w:sz w:val="28"/>
          <w:szCs w:val="28"/>
        </w:rPr>
        <w:t>района</w:t>
      </w:r>
      <w:r w:rsidR="00D77C85" w:rsidRPr="00CC44C8">
        <w:rPr>
          <w:color w:val="auto"/>
          <w:sz w:val="28"/>
          <w:szCs w:val="28"/>
        </w:rPr>
        <w:t xml:space="preserve"> </w:t>
      </w:r>
      <w:r w:rsidR="00E71CB3" w:rsidRPr="00CC44C8">
        <w:rPr>
          <w:color w:val="auto"/>
          <w:sz w:val="28"/>
          <w:szCs w:val="28"/>
        </w:rPr>
        <w:t>на</w:t>
      </w:r>
      <w:r w:rsidR="001B3B6E" w:rsidRPr="00CC44C8">
        <w:rPr>
          <w:color w:val="auto"/>
          <w:sz w:val="28"/>
          <w:szCs w:val="28"/>
        </w:rPr>
        <w:t xml:space="preserve"> 20</w:t>
      </w:r>
      <w:r w:rsidR="00417FF7" w:rsidRPr="00CC44C8">
        <w:rPr>
          <w:color w:val="auto"/>
          <w:sz w:val="28"/>
          <w:szCs w:val="28"/>
        </w:rPr>
        <w:t>2</w:t>
      </w:r>
      <w:r w:rsidR="00EF102E">
        <w:rPr>
          <w:color w:val="auto"/>
          <w:sz w:val="28"/>
          <w:szCs w:val="28"/>
        </w:rPr>
        <w:t>5</w:t>
      </w:r>
      <w:r w:rsidR="001B3B6E" w:rsidRPr="00CC44C8">
        <w:rPr>
          <w:color w:val="auto"/>
          <w:sz w:val="28"/>
          <w:szCs w:val="28"/>
        </w:rPr>
        <w:t xml:space="preserve"> год и </w:t>
      </w:r>
      <w:r w:rsidR="00F72C7E" w:rsidRPr="00CC44C8">
        <w:rPr>
          <w:color w:val="auto"/>
          <w:sz w:val="28"/>
          <w:szCs w:val="28"/>
        </w:rPr>
        <w:t xml:space="preserve">на </w:t>
      </w:r>
      <w:r w:rsidR="001B3B6E" w:rsidRPr="00CC44C8">
        <w:rPr>
          <w:color w:val="auto"/>
          <w:sz w:val="28"/>
          <w:szCs w:val="28"/>
        </w:rPr>
        <w:t>пла</w:t>
      </w:r>
      <w:r w:rsidR="00387AD1" w:rsidRPr="00CC44C8">
        <w:rPr>
          <w:color w:val="auto"/>
          <w:sz w:val="28"/>
          <w:szCs w:val="28"/>
        </w:rPr>
        <w:t>новый период 20</w:t>
      </w:r>
      <w:r w:rsidR="0017744C" w:rsidRPr="00CC44C8">
        <w:rPr>
          <w:color w:val="auto"/>
          <w:sz w:val="28"/>
          <w:szCs w:val="28"/>
        </w:rPr>
        <w:t>2</w:t>
      </w:r>
      <w:r w:rsidR="00EF102E">
        <w:rPr>
          <w:color w:val="auto"/>
          <w:sz w:val="28"/>
          <w:szCs w:val="28"/>
        </w:rPr>
        <w:t>6</w:t>
      </w:r>
      <w:r w:rsidR="0023556C" w:rsidRPr="00CC44C8">
        <w:rPr>
          <w:color w:val="auto"/>
          <w:sz w:val="28"/>
          <w:szCs w:val="28"/>
        </w:rPr>
        <w:t xml:space="preserve"> и </w:t>
      </w:r>
      <w:r w:rsidR="00387AD1" w:rsidRPr="00CC44C8">
        <w:rPr>
          <w:color w:val="auto"/>
          <w:sz w:val="28"/>
          <w:szCs w:val="28"/>
        </w:rPr>
        <w:t>20</w:t>
      </w:r>
      <w:r w:rsidR="00346794" w:rsidRPr="00CC44C8">
        <w:rPr>
          <w:color w:val="auto"/>
          <w:sz w:val="28"/>
          <w:szCs w:val="28"/>
        </w:rPr>
        <w:t>2</w:t>
      </w:r>
      <w:r w:rsidR="00EF102E">
        <w:rPr>
          <w:color w:val="auto"/>
          <w:sz w:val="28"/>
          <w:szCs w:val="28"/>
        </w:rPr>
        <w:t>7</w:t>
      </w:r>
      <w:r w:rsidR="00185115" w:rsidRPr="00CC44C8">
        <w:rPr>
          <w:color w:val="auto"/>
          <w:sz w:val="28"/>
          <w:szCs w:val="28"/>
        </w:rPr>
        <w:t xml:space="preserve"> годов»</w:t>
      </w:r>
    </w:p>
    <w:p w:rsidR="001B3B6E" w:rsidRPr="000E6FBF" w:rsidRDefault="001B3B6E" w:rsidP="001B3B6E">
      <w:pPr>
        <w:pStyle w:val="2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CC44C8" w:rsidRPr="004A7221" w:rsidRDefault="001B3B6E" w:rsidP="00CF2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4C8">
        <w:rPr>
          <w:rFonts w:ascii="Times New Roman" w:hAnsi="Times New Roman" w:cs="Times New Roman"/>
          <w:sz w:val="28"/>
          <w:szCs w:val="28"/>
        </w:rPr>
        <w:t xml:space="preserve">г. </w:t>
      </w:r>
      <w:r w:rsidRPr="004A7221">
        <w:rPr>
          <w:rFonts w:ascii="Times New Roman" w:hAnsi="Times New Roman" w:cs="Times New Roman"/>
          <w:sz w:val="28"/>
          <w:szCs w:val="28"/>
        </w:rPr>
        <w:t xml:space="preserve">Вичуга </w:t>
      </w:r>
      <w:r w:rsidR="00A1287A" w:rsidRPr="004A7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D197E">
        <w:rPr>
          <w:rFonts w:ascii="Times New Roman" w:hAnsi="Times New Roman" w:cs="Times New Roman"/>
          <w:sz w:val="28"/>
          <w:szCs w:val="28"/>
        </w:rPr>
        <w:t xml:space="preserve"> </w:t>
      </w:r>
      <w:r w:rsidR="00A1287A" w:rsidRPr="004A72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197E" w:rsidRPr="004D197E">
        <w:rPr>
          <w:rFonts w:ascii="Times New Roman" w:hAnsi="Times New Roman" w:cs="Times New Roman"/>
          <w:sz w:val="28"/>
          <w:szCs w:val="28"/>
        </w:rPr>
        <w:t>09</w:t>
      </w:r>
      <w:r w:rsidR="00963AEA" w:rsidRPr="004D197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D197E">
        <w:rPr>
          <w:rFonts w:ascii="Times New Roman" w:hAnsi="Times New Roman" w:cs="Times New Roman"/>
          <w:sz w:val="28"/>
          <w:szCs w:val="28"/>
        </w:rPr>
        <w:t xml:space="preserve"> 20</w:t>
      </w:r>
      <w:r w:rsidR="00CF22B7" w:rsidRPr="004D197E">
        <w:rPr>
          <w:rFonts w:ascii="Times New Roman" w:hAnsi="Times New Roman" w:cs="Times New Roman"/>
          <w:sz w:val="28"/>
          <w:szCs w:val="28"/>
        </w:rPr>
        <w:t>2</w:t>
      </w:r>
      <w:r w:rsidR="00EF102E" w:rsidRPr="004D197E">
        <w:rPr>
          <w:rFonts w:ascii="Times New Roman" w:hAnsi="Times New Roman" w:cs="Times New Roman"/>
          <w:sz w:val="28"/>
          <w:szCs w:val="28"/>
        </w:rPr>
        <w:t>4</w:t>
      </w:r>
      <w:r w:rsidR="00963AEA" w:rsidRPr="004D197E">
        <w:rPr>
          <w:rFonts w:ascii="Times New Roman" w:hAnsi="Times New Roman" w:cs="Times New Roman"/>
          <w:sz w:val="28"/>
          <w:szCs w:val="28"/>
        </w:rPr>
        <w:t xml:space="preserve"> г</w:t>
      </w:r>
      <w:r w:rsidRPr="004D197E">
        <w:rPr>
          <w:rFonts w:ascii="Times New Roman" w:hAnsi="Times New Roman" w:cs="Times New Roman"/>
          <w:sz w:val="28"/>
          <w:szCs w:val="28"/>
        </w:rPr>
        <w:t>ода</w:t>
      </w:r>
    </w:p>
    <w:p w:rsidR="001B3B6E" w:rsidRPr="000E6FBF" w:rsidRDefault="001B3B6E" w:rsidP="00CF22B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0E6FB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807CC" w:rsidRPr="005258E3" w:rsidRDefault="002807CC" w:rsidP="00CF22B7">
      <w:pPr>
        <w:pStyle w:val="a6"/>
        <w:spacing w:after="0"/>
        <w:ind w:left="0" w:firstLine="539"/>
        <w:jc w:val="both"/>
        <w:rPr>
          <w:sz w:val="28"/>
        </w:rPr>
      </w:pPr>
      <w:r w:rsidRPr="00CC44C8">
        <w:rPr>
          <w:sz w:val="28"/>
        </w:rPr>
        <w:t>Настоящее заключение подготовлено контрольно-счетной комиссией Вичугского муниципального района (далее</w:t>
      </w:r>
      <w:r w:rsidR="00D77C85" w:rsidRPr="00CC44C8">
        <w:rPr>
          <w:sz w:val="28"/>
        </w:rPr>
        <w:t xml:space="preserve"> </w:t>
      </w:r>
      <w:r w:rsidRPr="00CC44C8">
        <w:rPr>
          <w:sz w:val="28"/>
        </w:rPr>
        <w:t xml:space="preserve">– контрольно-счетная комиссия) в соответствии </w:t>
      </w:r>
      <w:r w:rsidR="002A0B87">
        <w:rPr>
          <w:sz w:val="28"/>
        </w:rPr>
        <w:t xml:space="preserve"> с </w:t>
      </w:r>
      <w:r w:rsidR="002A0B87">
        <w:rPr>
          <w:sz w:val="28"/>
          <w:szCs w:val="28"/>
        </w:rPr>
        <w:t>Бюджетным кодексом</w:t>
      </w:r>
      <w:r w:rsidR="002A0B87" w:rsidRPr="001F4F2D">
        <w:rPr>
          <w:sz w:val="28"/>
          <w:szCs w:val="28"/>
        </w:rPr>
        <w:t xml:space="preserve"> Российской Федерации (далее – БК РФ)</w:t>
      </w:r>
      <w:r w:rsidR="002A0B87">
        <w:rPr>
          <w:sz w:val="28"/>
          <w:szCs w:val="28"/>
        </w:rPr>
        <w:t>,</w:t>
      </w:r>
      <w:r w:rsidR="002A0B87" w:rsidRPr="001F4F2D">
        <w:rPr>
          <w:sz w:val="28"/>
          <w:szCs w:val="28"/>
        </w:rPr>
        <w:t xml:space="preserve"> Положен</w:t>
      </w:r>
      <w:r w:rsidR="006606F4">
        <w:rPr>
          <w:sz w:val="28"/>
          <w:szCs w:val="28"/>
        </w:rPr>
        <w:t>ием</w:t>
      </w:r>
      <w:r w:rsidR="002A0B87" w:rsidRPr="001F4F2D">
        <w:rPr>
          <w:sz w:val="28"/>
          <w:szCs w:val="28"/>
        </w:rPr>
        <w:t xml:space="preserve"> о бюджетном процессе Октябрьского сельского поселения Вичугского муниципального района, утвержденн</w:t>
      </w:r>
      <w:r w:rsidR="006606F4">
        <w:rPr>
          <w:sz w:val="28"/>
          <w:szCs w:val="28"/>
        </w:rPr>
        <w:t>ым</w:t>
      </w:r>
      <w:r w:rsidR="002A0B87" w:rsidRPr="001F4F2D">
        <w:rPr>
          <w:sz w:val="28"/>
          <w:szCs w:val="28"/>
        </w:rPr>
        <w:t xml:space="preserve"> решением Совета Октябрьского сельского</w:t>
      </w:r>
      <w:r w:rsidR="00EF102E">
        <w:rPr>
          <w:sz w:val="28"/>
          <w:szCs w:val="28"/>
        </w:rPr>
        <w:t xml:space="preserve"> поселения от 13.11.2013  №</w:t>
      </w:r>
      <w:r w:rsidR="002A0B87" w:rsidRPr="001F4F2D">
        <w:rPr>
          <w:sz w:val="28"/>
          <w:szCs w:val="28"/>
        </w:rPr>
        <w:t>36 (далее – Положение о бюджетном процессе)</w:t>
      </w:r>
      <w:r w:rsidR="002A0B87">
        <w:rPr>
          <w:sz w:val="28"/>
          <w:szCs w:val="28"/>
        </w:rPr>
        <w:t>,</w:t>
      </w:r>
      <w:r w:rsidRPr="00CC44C8">
        <w:rPr>
          <w:sz w:val="28"/>
        </w:rPr>
        <w:t xml:space="preserve"> Соглашением о передаче контрольно</w:t>
      </w:r>
      <w:r w:rsidR="00CF22B7" w:rsidRPr="00CC44C8">
        <w:rPr>
          <w:sz w:val="28"/>
        </w:rPr>
        <w:t>-</w:t>
      </w:r>
      <w:r w:rsidRPr="00CC44C8">
        <w:rPr>
          <w:sz w:val="28"/>
        </w:rPr>
        <w:t xml:space="preserve">счетной комиссии </w:t>
      </w:r>
      <w:r w:rsidR="00BD2783" w:rsidRPr="00CC44C8">
        <w:rPr>
          <w:sz w:val="28"/>
        </w:rPr>
        <w:t>п</w:t>
      </w:r>
      <w:r w:rsidRPr="00CC44C8">
        <w:rPr>
          <w:sz w:val="28"/>
        </w:rPr>
        <w:t>олномочий</w:t>
      </w:r>
      <w:r w:rsidR="00336675" w:rsidRPr="00CC44C8">
        <w:rPr>
          <w:sz w:val="28"/>
        </w:rPr>
        <w:t xml:space="preserve"> </w:t>
      </w:r>
      <w:r w:rsidR="00413A32">
        <w:rPr>
          <w:sz w:val="28"/>
        </w:rPr>
        <w:t>к</w:t>
      </w:r>
      <w:r w:rsidR="00FB0B6D" w:rsidRPr="00CC44C8">
        <w:rPr>
          <w:sz w:val="28"/>
        </w:rPr>
        <w:t>онтрольно-</w:t>
      </w:r>
      <w:r w:rsidRPr="00CC44C8">
        <w:rPr>
          <w:sz w:val="28"/>
        </w:rPr>
        <w:t>счетного органа Октябрьского сельского поселения</w:t>
      </w:r>
      <w:r w:rsidR="00D77C85" w:rsidRPr="00CC44C8">
        <w:rPr>
          <w:sz w:val="28"/>
        </w:rPr>
        <w:t xml:space="preserve"> </w:t>
      </w:r>
      <w:r w:rsidRPr="00CC44C8">
        <w:rPr>
          <w:sz w:val="28"/>
        </w:rPr>
        <w:t xml:space="preserve">по осуществлению внешнего </w:t>
      </w:r>
      <w:r w:rsidRPr="005258E3">
        <w:rPr>
          <w:sz w:val="28"/>
        </w:rPr>
        <w:t xml:space="preserve">муниципального финансового контроля, пунктом </w:t>
      </w:r>
      <w:r w:rsidR="005258E3" w:rsidRPr="005258E3">
        <w:rPr>
          <w:sz w:val="28"/>
        </w:rPr>
        <w:t xml:space="preserve">18 </w:t>
      </w:r>
      <w:r w:rsidRPr="005258E3">
        <w:rPr>
          <w:sz w:val="28"/>
        </w:rPr>
        <w:t>раздела I плана работы контрольно-счетной комиссии</w:t>
      </w:r>
      <w:r w:rsidR="00336675" w:rsidRPr="005258E3">
        <w:rPr>
          <w:sz w:val="28"/>
        </w:rPr>
        <w:t xml:space="preserve"> </w:t>
      </w:r>
      <w:r w:rsidRPr="005258E3">
        <w:rPr>
          <w:sz w:val="28"/>
        </w:rPr>
        <w:t>на 20</w:t>
      </w:r>
      <w:r w:rsidR="00CF22B7" w:rsidRPr="005258E3">
        <w:rPr>
          <w:sz w:val="28"/>
        </w:rPr>
        <w:t>2</w:t>
      </w:r>
      <w:r w:rsidR="004D197E">
        <w:rPr>
          <w:sz w:val="28"/>
        </w:rPr>
        <w:t>4</w:t>
      </w:r>
      <w:r w:rsidRPr="005258E3">
        <w:rPr>
          <w:sz w:val="28"/>
        </w:rPr>
        <w:t xml:space="preserve"> год, утвержденн</w:t>
      </w:r>
      <w:r w:rsidR="00CF22B7" w:rsidRPr="005258E3">
        <w:rPr>
          <w:sz w:val="28"/>
        </w:rPr>
        <w:t>ого</w:t>
      </w:r>
      <w:r w:rsidRPr="005258E3">
        <w:rPr>
          <w:sz w:val="28"/>
        </w:rPr>
        <w:t xml:space="preserve"> приказом </w:t>
      </w:r>
      <w:r w:rsidR="00346794" w:rsidRPr="005258E3">
        <w:rPr>
          <w:sz w:val="28"/>
        </w:rPr>
        <w:t xml:space="preserve">председателя </w:t>
      </w:r>
      <w:r w:rsidRPr="005258E3">
        <w:rPr>
          <w:sz w:val="28"/>
        </w:rPr>
        <w:t>контрольно-счетно</w:t>
      </w:r>
      <w:bookmarkStart w:id="0" w:name="_GoBack"/>
      <w:bookmarkEnd w:id="0"/>
      <w:r w:rsidRPr="005258E3">
        <w:rPr>
          <w:sz w:val="28"/>
        </w:rPr>
        <w:t xml:space="preserve">й комиссии от </w:t>
      </w:r>
      <w:r w:rsidR="005258E3" w:rsidRPr="005258E3">
        <w:rPr>
          <w:sz w:val="28"/>
        </w:rPr>
        <w:t>28</w:t>
      </w:r>
      <w:r w:rsidR="00EF102E">
        <w:rPr>
          <w:sz w:val="28"/>
        </w:rPr>
        <w:t>.12.2023</w:t>
      </w:r>
      <w:r w:rsidR="00CC44C8" w:rsidRPr="005258E3">
        <w:rPr>
          <w:sz w:val="28"/>
        </w:rPr>
        <w:t xml:space="preserve"> </w:t>
      </w:r>
      <w:r w:rsidRPr="005258E3">
        <w:rPr>
          <w:sz w:val="28"/>
        </w:rPr>
        <w:t>№</w:t>
      </w:r>
      <w:r w:rsidR="00EF102E">
        <w:rPr>
          <w:sz w:val="28"/>
        </w:rPr>
        <w:t>13</w:t>
      </w:r>
      <w:r w:rsidRPr="005258E3">
        <w:rPr>
          <w:sz w:val="28"/>
        </w:rPr>
        <w:t>.</w:t>
      </w:r>
    </w:p>
    <w:p w:rsidR="00092154" w:rsidRPr="00C176B9" w:rsidRDefault="002807CC" w:rsidP="00963AEA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C176B9">
        <w:rPr>
          <w:sz w:val="28"/>
          <w:szCs w:val="28"/>
        </w:rPr>
        <w:t>Проект решения Совета Октябрьского сельского поселения «О бюджете Октябрьского сельского поселения Вичугского муниципального района на 20</w:t>
      </w:r>
      <w:r w:rsidR="00417FF7" w:rsidRPr="00C176B9">
        <w:rPr>
          <w:sz w:val="28"/>
          <w:szCs w:val="28"/>
        </w:rPr>
        <w:t>2</w:t>
      </w:r>
      <w:r w:rsidR="00EF102E" w:rsidRPr="00C176B9">
        <w:rPr>
          <w:sz w:val="28"/>
          <w:szCs w:val="28"/>
        </w:rPr>
        <w:t>5</w:t>
      </w:r>
      <w:r w:rsidR="006627B9" w:rsidRPr="00C176B9">
        <w:rPr>
          <w:sz w:val="28"/>
          <w:szCs w:val="28"/>
        </w:rPr>
        <w:t xml:space="preserve"> </w:t>
      </w:r>
      <w:r w:rsidRPr="00C176B9">
        <w:rPr>
          <w:sz w:val="28"/>
          <w:szCs w:val="28"/>
        </w:rPr>
        <w:t xml:space="preserve">год и </w:t>
      </w:r>
      <w:r w:rsidR="000C7201" w:rsidRPr="00C176B9">
        <w:rPr>
          <w:sz w:val="28"/>
          <w:szCs w:val="28"/>
        </w:rPr>
        <w:t xml:space="preserve">на </w:t>
      </w:r>
      <w:r w:rsidRPr="00C176B9">
        <w:rPr>
          <w:sz w:val="28"/>
          <w:szCs w:val="28"/>
        </w:rPr>
        <w:t>плановый период 20</w:t>
      </w:r>
      <w:r w:rsidR="0017744C" w:rsidRPr="00C176B9">
        <w:rPr>
          <w:sz w:val="28"/>
          <w:szCs w:val="28"/>
        </w:rPr>
        <w:t>2</w:t>
      </w:r>
      <w:r w:rsidR="00EF102E" w:rsidRPr="00C176B9">
        <w:rPr>
          <w:sz w:val="28"/>
          <w:szCs w:val="28"/>
        </w:rPr>
        <w:t>6</w:t>
      </w:r>
      <w:r w:rsidRPr="00C176B9">
        <w:rPr>
          <w:sz w:val="28"/>
          <w:szCs w:val="28"/>
        </w:rPr>
        <w:t xml:space="preserve"> и 20</w:t>
      </w:r>
      <w:r w:rsidR="00346794" w:rsidRPr="00C176B9">
        <w:rPr>
          <w:sz w:val="28"/>
          <w:szCs w:val="28"/>
        </w:rPr>
        <w:t>2</w:t>
      </w:r>
      <w:r w:rsidR="00EF102E" w:rsidRPr="00C176B9">
        <w:rPr>
          <w:sz w:val="28"/>
          <w:szCs w:val="28"/>
        </w:rPr>
        <w:t>7</w:t>
      </w:r>
      <w:r w:rsidRPr="00C176B9">
        <w:rPr>
          <w:sz w:val="28"/>
          <w:szCs w:val="28"/>
        </w:rPr>
        <w:t xml:space="preserve"> годов» </w:t>
      </w:r>
      <w:r w:rsidRPr="00C176B9">
        <w:rPr>
          <w:sz w:val="28"/>
        </w:rPr>
        <w:t>(далее – проект решения о бюджете)</w:t>
      </w:r>
      <w:r w:rsidR="00336675" w:rsidRPr="00C176B9">
        <w:rPr>
          <w:sz w:val="28"/>
        </w:rPr>
        <w:t xml:space="preserve"> </w:t>
      </w:r>
      <w:r w:rsidRPr="00C176B9">
        <w:rPr>
          <w:sz w:val="28"/>
          <w:szCs w:val="28"/>
        </w:rPr>
        <w:t>внесен администрацией Октябрьского сельского поселения</w:t>
      </w:r>
      <w:r w:rsidR="002A0B87" w:rsidRPr="00C176B9">
        <w:rPr>
          <w:sz w:val="28"/>
          <w:szCs w:val="28"/>
        </w:rPr>
        <w:t xml:space="preserve"> (письмо </w:t>
      </w:r>
      <w:r w:rsidR="00963AEA" w:rsidRPr="00C176B9">
        <w:rPr>
          <w:sz w:val="28"/>
          <w:szCs w:val="28"/>
        </w:rPr>
        <w:t xml:space="preserve">                </w:t>
      </w:r>
      <w:r w:rsidR="002A0B87" w:rsidRPr="00C176B9">
        <w:rPr>
          <w:sz w:val="28"/>
          <w:szCs w:val="28"/>
        </w:rPr>
        <w:t xml:space="preserve">№ </w:t>
      </w:r>
      <w:r w:rsidR="00C176B9" w:rsidRPr="00C176B9">
        <w:rPr>
          <w:sz w:val="28"/>
          <w:szCs w:val="28"/>
        </w:rPr>
        <w:t>790 от 14.11.2024</w:t>
      </w:r>
      <w:r w:rsidR="002A0B87" w:rsidRPr="00C176B9">
        <w:rPr>
          <w:sz w:val="28"/>
          <w:szCs w:val="28"/>
        </w:rPr>
        <w:t xml:space="preserve"> года) </w:t>
      </w:r>
      <w:r w:rsidRPr="00C176B9">
        <w:rPr>
          <w:sz w:val="28"/>
          <w:szCs w:val="28"/>
        </w:rPr>
        <w:t>на рассмотрение Совета Октябрьского сельского</w:t>
      </w:r>
      <w:r w:rsidRPr="00EF102E">
        <w:rPr>
          <w:color w:val="FF0000"/>
          <w:sz w:val="28"/>
          <w:szCs w:val="28"/>
        </w:rPr>
        <w:t xml:space="preserve"> </w:t>
      </w:r>
      <w:r w:rsidRPr="00C176B9">
        <w:rPr>
          <w:sz w:val="28"/>
          <w:szCs w:val="28"/>
        </w:rPr>
        <w:t>поселения</w:t>
      </w:r>
      <w:r w:rsidR="00336675" w:rsidRPr="00C176B9">
        <w:rPr>
          <w:sz w:val="28"/>
          <w:szCs w:val="28"/>
        </w:rPr>
        <w:t xml:space="preserve"> </w:t>
      </w:r>
      <w:r w:rsidR="00C176B9" w:rsidRPr="00C176B9">
        <w:rPr>
          <w:sz w:val="28"/>
          <w:szCs w:val="28"/>
        </w:rPr>
        <w:t>14</w:t>
      </w:r>
      <w:r w:rsidR="002A0B87" w:rsidRPr="00C176B9">
        <w:rPr>
          <w:sz w:val="28"/>
          <w:szCs w:val="28"/>
        </w:rPr>
        <w:t>.11.</w:t>
      </w:r>
      <w:r w:rsidRPr="00C176B9">
        <w:rPr>
          <w:sz w:val="28"/>
          <w:szCs w:val="28"/>
        </w:rPr>
        <w:t>20</w:t>
      </w:r>
      <w:r w:rsidR="00092154" w:rsidRPr="00C176B9">
        <w:rPr>
          <w:sz w:val="28"/>
          <w:szCs w:val="28"/>
        </w:rPr>
        <w:t>2</w:t>
      </w:r>
      <w:r w:rsidR="00C176B9" w:rsidRPr="00C176B9">
        <w:rPr>
          <w:sz w:val="28"/>
          <w:szCs w:val="28"/>
        </w:rPr>
        <w:t>4</w:t>
      </w:r>
      <w:r w:rsidR="00963AEA" w:rsidRPr="00C176B9">
        <w:rPr>
          <w:sz w:val="28"/>
          <w:szCs w:val="28"/>
        </w:rPr>
        <w:t xml:space="preserve"> </w:t>
      </w:r>
      <w:r w:rsidRPr="00C176B9">
        <w:rPr>
          <w:sz w:val="28"/>
          <w:szCs w:val="28"/>
        </w:rPr>
        <w:t>года</w:t>
      </w:r>
      <w:r w:rsidR="00C176B9" w:rsidRPr="00C176B9">
        <w:rPr>
          <w:sz w:val="28"/>
          <w:szCs w:val="28"/>
        </w:rPr>
        <w:t xml:space="preserve"> (вх.№42</w:t>
      </w:r>
      <w:r w:rsidR="0073225B" w:rsidRPr="00C176B9">
        <w:rPr>
          <w:sz w:val="28"/>
          <w:szCs w:val="28"/>
        </w:rPr>
        <w:t>)</w:t>
      </w:r>
      <w:r w:rsidR="0028047B" w:rsidRPr="00C176B9">
        <w:rPr>
          <w:sz w:val="28"/>
          <w:szCs w:val="28"/>
        </w:rPr>
        <w:t>,</w:t>
      </w:r>
      <w:r w:rsidR="00963AEA" w:rsidRPr="00C176B9">
        <w:rPr>
          <w:sz w:val="28"/>
          <w:szCs w:val="28"/>
        </w:rPr>
        <w:t xml:space="preserve"> </w:t>
      </w:r>
      <w:r w:rsidR="002A0B87" w:rsidRPr="00C176B9">
        <w:rPr>
          <w:sz w:val="28"/>
          <w:szCs w:val="28"/>
        </w:rPr>
        <w:t>т.е</w:t>
      </w:r>
      <w:r w:rsidR="008E0E8B" w:rsidRPr="00C176B9">
        <w:rPr>
          <w:sz w:val="28"/>
          <w:szCs w:val="28"/>
        </w:rPr>
        <w:t>.</w:t>
      </w:r>
      <w:r w:rsidR="002A0B87" w:rsidRPr="00C176B9">
        <w:rPr>
          <w:sz w:val="28"/>
          <w:szCs w:val="28"/>
        </w:rPr>
        <w:t xml:space="preserve"> с соблюдением срок</w:t>
      </w:r>
      <w:r w:rsidR="006606F4" w:rsidRPr="00C176B9">
        <w:rPr>
          <w:sz w:val="28"/>
          <w:szCs w:val="28"/>
        </w:rPr>
        <w:t>а</w:t>
      </w:r>
      <w:r w:rsidR="002A0B87" w:rsidRPr="00C176B9">
        <w:rPr>
          <w:sz w:val="28"/>
          <w:szCs w:val="28"/>
        </w:rPr>
        <w:t>, установленн</w:t>
      </w:r>
      <w:r w:rsidR="006606F4" w:rsidRPr="00C176B9">
        <w:rPr>
          <w:sz w:val="28"/>
          <w:szCs w:val="28"/>
        </w:rPr>
        <w:t>ого</w:t>
      </w:r>
      <w:r w:rsidR="002A0B87" w:rsidRPr="00C176B9">
        <w:rPr>
          <w:sz w:val="28"/>
          <w:szCs w:val="28"/>
        </w:rPr>
        <w:t xml:space="preserve"> пунктом 1</w:t>
      </w:r>
      <w:r w:rsidRPr="00C176B9">
        <w:rPr>
          <w:sz w:val="28"/>
          <w:szCs w:val="28"/>
        </w:rPr>
        <w:t xml:space="preserve"> статьи 185</w:t>
      </w:r>
      <w:r w:rsidR="002A0B87" w:rsidRPr="00C176B9">
        <w:rPr>
          <w:sz w:val="28"/>
          <w:szCs w:val="28"/>
        </w:rPr>
        <w:t xml:space="preserve"> БК РФ</w:t>
      </w:r>
      <w:r w:rsidRPr="00C176B9">
        <w:rPr>
          <w:sz w:val="28"/>
          <w:szCs w:val="28"/>
        </w:rPr>
        <w:t xml:space="preserve"> и </w:t>
      </w:r>
      <w:r w:rsidR="006606F4" w:rsidRPr="00C176B9">
        <w:rPr>
          <w:sz w:val="28"/>
          <w:szCs w:val="28"/>
        </w:rPr>
        <w:t xml:space="preserve"> пунктом  1 статьи </w:t>
      </w:r>
      <w:r w:rsidRPr="00C176B9">
        <w:rPr>
          <w:sz w:val="28"/>
          <w:szCs w:val="28"/>
        </w:rPr>
        <w:t>15</w:t>
      </w:r>
      <w:r w:rsidR="00336675" w:rsidRPr="00C176B9">
        <w:rPr>
          <w:sz w:val="28"/>
          <w:szCs w:val="28"/>
        </w:rPr>
        <w:t xml:space="preserve"> </w:t>
      </w:r>
      <w:r w:rsidR="002A0B87" w:rsidRPr="00C176B9">
        <w:rPr>
          <w:sz w:val="28"/>
          <w:szCs w:val="28"/>
        </w:rPr>
        <w:t xml:space="preserve"> Положения о бюджетном процессе.</w:t>
      </w:r>
    </w:p>
    <w:p w:rsidR="004275D9" w:rsidRPr="00711B2B" w:rsidRDefault="004275D9" w:rsidP="007815B5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717D46">
        <w:rPr>
          <w:sz w:val="28"/>
          <w:szCs w:val="28"/>
        </w:rPr>
        <w:t>Запрос Совета Октябрьского сельского поселения</w:t>
      </w:r>
      <w:r w:rsidR="00D77C85" w:rsidRPr="00717D46">
        <w:rPr>
          <w:sz w:val="28"/>
          <w:szCs w:val="28"/>
        </w:rPr>
        <w:t xml:space="preserve"> </w:t>
      </w:r>
      <w:r w:rsidRPr="00717D46">
        <w:rPr>
          <w:sz w:val="28"/>
          <w:szCs w:val="28"/>
        </w:rPr>
        <w:t xml:space="preserve">от </w:t>
      </w:r>
      <w:r w:rsidR="00EF102E">
        <w:rPr>
          <w:sz w:val="28"/>
          <w:szCs w:val="28"/>
        </w:rPr>
        <w:t>14</w:t>
      </w:r>
      <w:r w:rsidRPr="00717D46">
        <w:rPr>
          <w:sz w:val="28"/>
          <w:szCs w:val="28"/>
        </w:rPr>
        <w:t>.11.20</w:t>
      </w:r>
      <w:r w:rsidR="00092154" w:rsidRPr="00717D46">
        <w:rPr>
          <w:sz w:val="28"/>
          <w:szCs w:val="28"/>
        </w:rPr>
        <w:t>2</w:t>
      </w:r>
      <w:r w:rsidR="00EF102E">
        <w:rPr>
          <w:sz w:val="28"/>
          <w:szCs w:val="28"/>
        </w:rPr>
        <w:t>4</w:t>
      </w:r>
      <w:r w:rsidRPr="00717D46">
        <w:rPr>
          <w:sz w:val="28"/>
          <w:szCs w:val="28"/>
        </w:rPr>
        <w:t xml:space="preserve"> </w:t>
      </w:r>
      <w:r w:rsidR="00A1287A" w:rsidRPr="00717D46">
        <w:rPr>
          <w:sz w:val="28"/>
          <w:szCs w:val="28"/>
        </w:rPr>
        <w:t>№</w:t>
      </w:r>
      <w:r w:rsidR="00EF102E">
        <w:rPr>
          <w:sz w:val="28"/>
          <w:szCs w:val="28"/>
        </w:rPr>
        <w:t>108</w:t>
      </w:r>
      <w:r w:rsidR="007815B5" w:rsidRPr="00717D46">
        <w:rPr>
          <w:sz w:val="28"/>
          <w:szCs w:val="28"/>
        </w:rPr>
        <w:t xml:space="preserve">                       </w:t>
      </w:r>
      <w:r w:rsidR="00D77C85" w:rsidRPr="00717D46">
        <w:rPr>
          <w:sz w:val="28"/>
          <w:szCs w:val="28"/>
        </w:rPr>
        <w:t xml:space="preserve"> </w:t>
      </w:r>
      <w:r w:rsidRPr="00717D46">
        <w:rPr>
          <w:sz w:val="28"/>
          <w:szCs w:val="28"/>
        </w:rPr>
        <w:t>о проведении экспертизы проекта решения о бюджете поступил в контрольно-</w:t>
      </w:r>
      <w:r w:rsidRPr="00711B2B">
        <w:rPr>
          <w:sz w:val="28"/>
          <w:szCs w:val="28"/>
        </w:rPr>
        <w:t xml:space="preserve">счетную комиссию </w:t>
      </w:r>
      <w:r w:rsidR="00EF102E">
        <w:rPr>
          <w:sz w:val="28"/>
          <w:szCs w:val="28"/>
        </w:rPr>
        <w:t>14</w:t>
      </w:r>
      <w:r w:rsidR="00092154" w:rsidRPr="00711B2B">
        <w:rPr>
          <w:sz w:val="28"/>
          <w:szCs w:val="28"/>
        </w:rPr>
        <w:t>.11.202</w:t>
      </w:r>
      <w:r w:rsidR="00EF102E">
        <w:rPr>
          <w:sz w:val="28"/>
          <w:szCs w:val="28"/>
        </w:rPr>
        <w:t>4</w:t>
      </w:r>
      <w:r w:rsidRPr="00711B2B">
        <w:rPr>
          <w:sz w:val="28"/>
          <w:szCs w:val="28"/>
        </w:rPr>
        <w:t xml:space="preserve"> года.</w:t>
      </w:r>
    </w:p>
    <w:p w:rsidR="004275D9" w:rsidRPr="001E79EF" w:rsidRDefault="004275D9" w:rsidP="00FB0B6D">
      <w:pPr>
        <w:pStyle w:val="a6"/>
        <w:widowControl w:val="0"/>
        <w:spacing w:after="0"/>
        <w:ind w:left="0" w:firstLine="539"/>
        <w:jc w:val="both"/>
        <w:rPr>
          <w:sz w:val="28"/>
        </w:rPr>
      </w:pPr>
      <w:r w:rsidRPr="001E79EF">
        <w:rPr>
          <w:sz w:val="28"/>
          <w:szCs w:val="28"/>
        </w:rPr>
        <w:t>Перечень документов, представленных одновременно с проектом решения о бюджете,</w:t>
      </w:r>
      <w:r w:rsidR="00D77C85" w:rsidRPr="001E79EF">
        <w:rPr>
          <w:sz w:val="28"/>
          <w:szCs w:val="28"/>
        </w:rPr>
        <w:t xml:space="preserve"> </w:t>
      </w:r>
      <w:r w:rsidRPr="001E79EF">
        <w:rPr>
          <w:sz w:val="28"/>
          <w:szCs w:val="28"/>
        </w:rPr>
        <w:t>соответствует требованиям статьи 184.2</w:t>
      </w:r>
      <w:r w:rsidR="0099043D" w:rsidRPr="001E79EF">
        <w:rPr>
          <w:sz w:val="28"/>
          <w:szCs w:val="28"/>
        </w:rPr>
        <w:t>.</w:t>
      </w:r>
      <w:r w:rsidRPr="001E79EF">
        <w:rPr>
          <w:sz w:val="28"/>
          <w:szCs w:val="28"/>
        </w:rPr>
        <w:t xml:space="preserve"> БК РФ и </w:t>
      </w:r>
      <w:r w:rsidR="006606F4">
        <w:rPr>
          <w:sz w:val="28"/>
          <w:szCs w:val="28"/>
        </w:rPr>
        <w:t>пункта</w:t>
      </w:r>
      <w:r w:rsidRPr="001E79EF">
        <w:rPr>
          <w:sz w:val="28"/>
          <w:szCs w:val="28"/>
        </w:rPr>
        <w:t xml:space="preserve"> 2 статьи 15 Положения о бюджетном процессе.</w:t>
      </w:r>
    </w:p>
    <w:p w:rsidR="007117D3" w:rsidRPr="00156913" w:rsidRDefault="002807CC" w:rsidP="00FB0B6D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156913">
        <w:rPr>
          <w:sz w:val="28"/>
          <w:szCs w:val="28"/>
        </w:rPr>
        <w:t>Прогноз социально-экономического развития</w:t>
      </w:r>
      <w:r w:rsidR="002D45E0" w:rsidRPr="00156913">
        <w:rPr>
          <w:sz w:val="28"/>
          <w:szCs w:val="28"/>
        </w:rPr>
        <w:t xml:space="preserve"> Октябрьского сельского поселения Вичугского муниципального района </w:t>
      </w:r>
      <w:r w:rsidRPr="00156913">
        <w:rPr>
          <w:sz w:val="28"/>
          <w:szCs w:val="28"/>
        </w:rPr>
        <w:t>разработан на 3 года (20</w:t>
      </w:r>
      <w:r w:rsidR="00C86693" w:rsidRPr="00156913">
        <w:rPr>
          <w:sz w:val="28"/>
          <w:szCs w:val="28"/>
        </w:rPr>
        <w:t>2</w:t>
      </w:r>
      <w:r w:rsidR="00EF102E">
        <w:rPr>
          <w:sz w:val="28"/>
          <w:szCs w:val="28"/>
        </w:rPr>
        <w:t>5</w:t>
      </w:r>
      <w:r w:rsidRPr="00156913">
        <w:rPr>
          <w:sz w:val="28"/>
          <w:szCs w:val="28"/>
        </w:rPr>
        <w:t>-20</w:t>
      </w:r>
      <w:r w:rsidR="00346794" w:rsidRPr="00156913">
        <w:rPr>
          <w:sz w:val="28"/>
          <w:szCs w:val="28"/>
        </w:rPr>
        <w:t>2</w:t>
      </w:r>
      <w:r w:rsidR="00EF102E">
        <w:rPr>
          <w:sz w:val="28"/>
          <w:szCs w:val="28"/>
        </w:rPr>
        <w:t>7</w:t>
      </w:r>
      <w:r w:rsidR="00C86693" w:rsidRPr="00156913">
        <w:rPr>
          <w:sz w:val="28"/>
          <w:szCs w:val="28"/>
        </w:rPr>
        <w:t xml:space="preserve"> годы</w:t>
      </w:r>
      <w:r w:rsidRPr="00156913">
        <w:rPr>
          <w:sz w:val="28"/>
          <w:szCs w:val="28"/>
        </w:rPr>
        <w:t>)</w:t>
      </w:r>
      <w:r w:rsidR="00DF6635" w:rsidRPr="00156913">
        <w:rPr>
          <w:sz w:val="28"/>
          <w:szCs w:val="28"/>
        </w:rPr>
        <w:t>, что соответствует требованиям пу</w:t>
      </w:r>
      <w:r w:rsidR="006606F4">
        <w:rPr>
          <w:sz w:val="28"/>
          <w:szCs w:val="28"/>
        </w:rPr>
        <w:t>нкта 1 статьи 173 БК РФ и пункта</w:t>
      </w:r>
      <w:r w:rsidR="00DF6635" w:rsidRPr="00156913">
        <w:rPr>
          <w:sz w:val="28"/>
          <w:szCs w:val="28"/>
        </w:rPr>
        <w:t xml:space="preserve"> 1 статьи 9</w:t>
      </w:r>
      <w:r w:rsidR="00DF6635" w:rsidRPr="00156913">
        <w:rPr>
          <w:sz w:val="28"/>
        </w:rPr>
        <w:t xml:space="preserve"> Положения о бюджетном процессе</w:t>
      </w:r>
      <w:r w:rsidR="007117D3" w:rsidRPr="00156913">
        <w:rPr>
          <w:sz w:val="28"/>
        </w:rPr>
        <w:t>.</w:t>
      </w:r>
      <w:r w:rsidR="00DF6635" w:rsidRPr="00156913">
        <w:rPr>
          <w:sz w:val="28"/>
        </w:rPr>
        <w:t xml:space="preserve"> </w:t>
      </w:r>
    </w:p>
    <w:p w:rsidR="00DF6635" w:rsidRPr="00717D46" w:rsidRDefault="007117D3" w:rsidP="00FB0B6D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 w:rsidRPr="00047836">
        <w:rPr>
          <w:sz w:val="28"/>
          <w:szCs w:val="28"/>
        </w:rPr>
        <w:t>Прогноз</w:t>
      </w:r>
      <w:r w:rsidR="00D77C85" w:rsidRPr="00047836">
        <w:rPr>
          <w:sz w:val="28"/>
          <w:szCs w:val="28"/>
        </w:rPr>
        <w:t xml:space="preserve"> </w:t>
      </w:r>
      <w:r w:rsidR="000C7201" w:rsidRPr="00047836">
        <w:rPr>
          <w:sz w:val="28"/>
          <w:szCs w:val="28"/>
        </w:rPr>
        <w:t xml:space="preserve">одобрен </w:t>
      </w:r>
      <w:r w:rsidR="006F36A5" w:rsidRPr="00047836">
        <w:rPr>
          <w:sz w:val="28"/>
          <w:szCs w:val="28"/>
        </w:rPr>
        <w:t>администрацией Октябрьского сельского поселения (</w:t>
      </w:r>
      <w:r w:rsidR="003653C1" w:rsidRPr="00047836">
        <w:rPr>
          <w:sz w:val="28"/>
          <w:szCs w:val="28"/>
        </w:rPr>
        <w:t>п</w:t>
      </w:r>
      <w:r w:rsidR="006F36A5" w:rsidRPr="00047836">
        <w:rPr>
          <w:sz w:val="28"/>
          <w:szCs w:val="28"/>
        </w:rPr>
        <w:t>остановление</w:t>
      </w:r>
      <w:r w:rsidR="003653C1" w:rsidRPr="00047836">
        <w:rPr>
          <w:sz w:val="28"/>
          <w:szCs w:val="28"/>
        </w:rPr>
        <w:t xml:space="preserve"> администрации</w:t>
      </w:r>
      <w:r w:rsidR="00FD55F4" w:rsidRPr="00047836">
        <w:rPr>
          <w:sz w:val="28"/>
          <w:szCs w:val="28"/>
        </w:rPr>
        <w:t xml:space="preserve"> от </w:t>
      </w:r>
      <w:r w:rsidR="0086731E">
        <w:rPr>
          <w:sz w:val="28"/>
          <w:szCs w:val="28"/>
        </w:rPr>
        <w:t>12</w:t>
      </w:r>
      <w:r w:rsidR="006F36A5" w:rsidRPr="00047836">
        <w:rPr>
          <w:sz w:val="28"/>
          <w:szCs w:val="28"/>
        </w:rPr>
        <w:t>.11.20</w:t>
      </w:r>
      <w:r w:rsidR="00FD55F4" w:rsidRPr="00047836">
        <w:rPr>
          <w:sz w:val="28"/>
          <w:szCs w:val="28"/>
        </w:rPr>
        <w:t>2</w:t>
      </w:r>
      <w:r w:rsidR="0086731E">
        <w:rPr>
          <w:sz w:val="28"/>
          <w:szCs w:val="28"/>
        </w:rPr>
        <w:t>4 №110</w:t>
      </w:r>
      <w:r w:rsidR="006F36A5" w:rsidRPr="00047836">
        <w:rPr>
          <w:sz w:val="28"/>
          <w:szCs w:val="28"/>
        </w:rPr>
        <w:t>)</w:t>
      </w:r>
      <w:r w:rsidRPr="00047836">
        <w:rPr>
          <w:sz w:val="28"/>
          <w:szCs w:val="28"/>
        </w:rPr>
        <w:t>,</w:t>
      </w:r>
      <w:r w:rsidR="00DF6635" w:rsidRPr="00047836">
        <w:rPr>
          <w:sz w:val="28"/>
          <w:szCs w:val="28"/>
        </w:rPr>
        <w:t xml:space="preserve"> </w:t>
      </w:r>
      <w:r w:rsidRPr="00717D46">
        <w:rPr>
          <w:i/>
          <w:sz w:val="28"/>
          <w:szCs w:val="28"/>
        </w:rPr>
        <w:t>о</w:t>
      </w:r>
      <w:r w:rsidR="00DF6635" w:rsidRPr="00717D46">
        <w:rPr>
          <w:i/>
          <w:sz w:val="28"/>
          <w:szCs w:val="28"/>
        </w:rPr>
        <w:t xml:space="preserve">днако не одновременно с принятием решения о внесении проекта бюджета в представительный орган, </w:t>
      </w:r>
      <w:r w:rsidR="00DF6635" w:rsidRPr="004D197E">
        <w:rPr>
          <w:sz w:val="28"/>
          <w:szCs w:val="28"/>
        </w:rPr>
        <w:t>что не соответствует</w:t>
      </w:r>
      <w:r w:rsidR="002807CC" w:rsidRPr="004D197E">
        <w:rPr>
          <w:sz w:val="28"/>
          <w:szCs w:val="28"/>
        </w:rPr>
        <w:t xml:space="preserve"> </w:t>
      </w:r>
      <w:r w:rsidR="00DF6635" w:rsidRPr="004D197E">
        <w:rPr>
          <w:sz w:val="28"/>
          <w:szCs w:val="28"/>
        </w:rPr>
        <w:t>требованиям пу</w:t>
      </w:r>
      <w:r w:rsidR="004D197E" w:rsidRPr="004D197E">
        <w:rPr>
          <w:sz w:val="28"/>
          <w:szCs w:val="28"/>
        </w:rPr>
        <w:t>нкта 3 статьи 173 БК РФ и пункта</w:t>
      </w:r>
      <w:r w:rsidR="00DF6635" w:rsidRPr="004D197E">
        <w:rPr>
          <w:sz w:val="28"/>
          <w:szCs w:val="28"/>
        </w:rPr>
        <w:t xml:space="preserve"> 3 статьи 9</w:t>
      </w:r>
      <w:r w:rsidR="00DF6635" w:rsidRPr="004D197E">
        <w:rPr>
          <w:sz w:val="28"/>
        </w:rPr>
        <w:t xml:space="preserve"> Положения о бюджетном процессе</w:t>
      </w:r>
      <w:r w:rsidR="00A95598" w:rsidRPr="00717D46">
        <w:rPr>
          <w:i/>
          <w:sz w:val="28"/>
        </w:rPr>
        <w:t>.</w:t>
      </w:r>
    </w:p>
    <w:p w:rsidR="003D60F2" w:rsidRPr="000A585E" w:rsidRDefault="002807CC" w:rsidP="00FB0B6D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0A585E">
        <w:rPr>
          <w:sz w:val="28"/>
          <w:szCs w:val="28"/>
        </w:rPr>
        <w:t xml:space="preserve">Основные направления бюджетной и </w:t>
      </w:r>
      <w:r w:rsidR="00C560B4" w:rsidRPr="000A585E">
        <w:rPr>
          <w:sz w:val="28"/>
          <w:szCs w:val="28"/>
        </w:rPr>
        <w:t xml:space="preserve">налоговой политики </w:t>
      </w:r>
      <w:r w:rsidR="00EB5A16" w:rsidRPr="000A585E">
        <w:rPr>
          <w:sz w:val="28"/>
          <w:szCs w:val="28"/>
        </w:rPr>
        <w:t>Октябрьского сельского поселения на 202</w:t>
      </w:r>
      <w:r w:rsidR="0086731E">
        <w:rPr>
          <w:sz w:val="28"/>
          <w:szCs w:val="28"/>
        </w:rPr>
        <w:t>5</w:t>
      </w:r>
      <w:r w:rsidR="00EB5A16" w:rsidRPr="000A585E">
        <w:rPr>
          <w:sz w:val="28"/>
          <w:szCs w:val="28"/>
        </w:rPr>
        <w:t xml:space="preserve"> год и на период 202</w:t>
      </w:r>
      <w:r w:rsidR="0086731E">
        <w:rPr>
          <w:sz w:val="28"/>
          <w:szCs w:val="28"/>
        </w:rPr>
        <w:t>6</w:t>
      </w:r>
      <w:r w:rsidR="00EB5A16" w:rsidRPr="000A585E">
        <w:rPr>
          <w:sz w:val="28"/>
          <w:szCs w:val="28"/>
        </w:rPr>
        <w:t xml:space="preserve"> и 202</w:t>
      </w:r>
      <w:r w:rsidR="0086731E">
        <w:rPr>
          <w:sz w:val="28"/>
          <w:szCs w:val="28"/>
        </w:rPr>
        <w:t>7</w:t>
      </w:r>
      <w:r w:rsidR="00EB5A16" w:rsidRPr="000A585E">
        <w:rPr>
          <w:sz w:val="28"/>
          <w:szCs w:val="28"/>
        </w:rPr>
        <w:t xml:space="preserve"> годов </w:t>
      </w:r>
      <w:r w:rsidRPr="000A585E">
        <w:rPr>
          <w:sz w:val="28"/>
          <w:szCs w:val="28"/>
        </w:rPr>
        <w:t xml:space="preserve">утверждены </w:t>
      </w:r>
      <w:r w:rsidR="00C560B4" w:rsidRPr="000A585E">
        <w:rPr>
          <w:sz w:val="28"/>
          <w:szCs w:val="28"/>
        </w:rPr>
        <w:t>постановлением</w:t>
      </w:r>
      <w:r w:rsidR="00D77C85" w:rsidRPr="000A585E">
        <w:rPr>
          <w:sz w:val="28"/>
          <w:szCs w:val="28"/>
        </w:rPr>
        <w:t xml:space="preserve"> </w:t>
      </w:r>
      <w:r w:rsidR="00D52DC1" w:rsidRPr="000A585E">
        <w:rPr>
          <w:sz w:val="28"/>
          <w:szCs w:val="28"/>
        </w:rPr>
        <w:t xml:space="preserve">администрации </w:t>
      </w:r>
      <w:r w:rsidR="002D45E0" w:rsidRPr="000A585E">
        <w:rPr>
          <w:sz w:val="28"/>
          <w:szCs w:val="28"/>
        </w:rPr>
        <w:t xml:space="preserve">Октябрьского сельского поселения </w:t>
      </w:r>
      <w:r w:rsidRPr="000A585E">
        <w:rPr>
          <w:sz w:val="28"/>
          <w:szCs w:val="28"/>
        </w:rPr>
        <w:t>Вичугского муниципального района</w:t>
      </w:r>
      <w:r w:rsidR="008D2D10" w:rsidRPr="000A585E">
        <w:rPr>
          <w:sz w:val="28"/>
          <w:szCs w:val="28"/>
        </w:rPr>
        <w:t xml:space="preserve"> от </w:t>
      </w:r>
      <w:r w:rsidR="0086731E">
        <w:rPr>
          <w:sz w:val="28"/>
          <w:szCs w:val="28"/>
        </w:rPr>
        <w:t>08</w:t>
      </w:r>
      <w:r w:rsidR="008D2D10" w:rsidRPr="000A585E">
        <w:rPr>
          <w:sz w:val="28"/>
          <w:szCs w:val="28"/>
        </w:rPr>
        <w:t>.1</w:t>
      </w:r>
      <w:r w:rsidR="00103A3B" w:rsidRPr="000A585E">
        <w:rPr>
          <w:sz w:val="28"/>
          <w:szCs w:val="28"/>
        </w:rPr>
        <w:t>1</w:t>
      </w:r>
      <w:r w:rsidR="00EB5A16" w:rsidRPr="000A585E">
        <w:rPr>
          <w:sz w:val="28"/>
          <w:szCs w:val="28"/>
        </w:rPr>
        <w:t>.202</w:t>
      </w:r>
      <w:r w:rsidR="0086731E">
        <w:rPr>
          <w:sz w:val="28"/>
          <w:szCs w:val="28"/>
        </w:rPr>
        <w:t>4</w:t>
      </w:r>
      <w:r w:rsidR="008D2D10" w:rsidRPr="000A585E">
        <w:rPr>
          <w:sz w:val="28"/>
          <w:szCs w:val="28"/>
        </w:rPr>
        <w:t xml:space="preserve"> №</w:t>
      </w:r>
      <w:r w:rsidR="0086731E">
        <w:rPr>
          <w:sz w:val="28"/>
          <w:szCs w:val="28"/>
        </w:rPr>
        <w:t>95</w:t>
      </w:r>
      <w:r w:rsidR="003D60F2" w:rsidRPr="000A585E">
        <w:rPr>
          <w:sz w:val="28"/>
          <w:szCs w:val="28"/>
        </w:rPr>
        <w:t>, что соответствует требованиям</w:t>
      </w:r>
      <w:r w:rsidR="001F531B">
        <w:rPr>
          <w:sz w:val="28"/>
          <w:szCs w:val="28"/>
        </w:rPr>
        <w:t xml:space="preserve"> пункта 2 статьи 172 БК РФ,</w:t>
      </w:r>
      <w:r w:rsidR="003D60F2" w:rsidRPr="000A585E">
        <w:rPr>
          <w:sz w:val="28"/>
          <w:szCs w:val="28"/>
        </w:rPr>
        <w:t xml:space="preserve"> статьи 10 Положения о бюджетном процессе.</w:t>
      </w:r>
    </w:p>
    <w:p w:rsidR="00A65860" w:rsidRDefault="00A65860" w:rsidP="00FB0B6D">
      <w:pPr>
        <w:pStyle w:val="a6"/>
        <w:widowControl w:val="0"/>
        <w:spacing w:after="0"/>
        <w:ind w:left="0" w:firstLine="539"/>
        <w:jc w:val="both"/>
        <w:rPr>
          <w:b/>
          <w:color w:val="FF0000"/>
          <w:sz w:val="28"/>
        </w:rPr>
      </w:pPr>
    </w:p>
    <w:p w:rsidR="00F24E79" w:rsidRPr="00830DC0" w:rsidRDefault="00830DC0" w:rsidP="006606F4">
      <w:pPr>
        <w:pStyle w:val="a6"/>
        <w:widowControl w:val="0"/>
        <w:spacing w:after="0"/>
        <w:ind w:left="0" w:firstLine="539"/>
        <w:jc w:val="both"/>
        <w:rPr>
          <w:sz w:val="28"/>
        </w:rPr>
      </w:pPr>
      <w:r w:rsidRPr="00830DC0">
        <w:rPr>
          <w:sz w:val="28"/>
        </w:rPr>
        <w:lastRenderedPageBreak/>
        <w:t>Проект решения о бюджете</w:t>
      </w:r>
      <w:r w:rsidRPr="00830DC0">
        <w:rPr>
          <w:sz w:val="28"/>
          <w:szCs w:val="28"/>
        </w:rPr>
        <w:t xml:space="preserve"> </w:t>
      </w:r>
      <w:r w:rsidRPr="00C92564">
        <w:rPr>
          <w:sz w:val="28"/>
          <w:szCs w:val="28"/>
        </w:rPr>
        <w:t xml:space="preserve">составлен на </w:t>
      </w:r>
      <w:r>
        <w:rPr>
          <w:sz w:val="28"/>
          <w:szCs w:val="28"/>
        </w:rPr>
        <w:t xml:space="preserve"> три</w:t>
      </w:r>
      <w:r w:rsidRPr="00C92564">
        <w:rPr>
          <w:sz w:val="28"/>
          <w:szCs w:val="28"/>
        </w:rPr>
        <w:t xml:space="preserve"> года (очередной фи</w:t>
      </w:r>
      <w:r>
        <w:rPr>
          <w:sz w:val="28"/>
          <w:szCs w:val="28"/>
        </w:rPr>
        <w:t>нансовый год и плановый период), что</w:t>
      </w:r>
      <w:r w:rsidRPr="00830DC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требованиям</w:t>
      </w:r>
      <w:r w:rsidRPr="00C92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4 статьи </w:t>
      </w:r>
      <w:r w:rsidR="006606F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169 БК РФ,</w:t>
      </w:r>
      <w:r w:rsidRPr="00C92564">
        <w:rPr>
          <w:sz w:val="28"/>
          <w:szCs w:val="28"/>
        </w:rPr>
        <w:t xml:space="preserve"> </w:t>
      </w:r>
      <w:r w:rsidR="00963AEA">
        <w:rPr>
          <w:sz w:val="28"/>
          <w:szCs w:val="28"/>
        </w:rPr>
        <w:t>пункта</w:t>
      </w:r>
      <w:r w:rsidRPr="00C92564">
        <w:rPr>
          <w:sz w:val="28"/>
          <w:szCs w:val="28"/>
        </w:rPr>
        <w:t xml:space="preserve"> 3 статьи 8 Положения о бюджетном процессе</w:t>
      </w:r>
      <w:r>
        <w:rPr>
          <w:sz w:val="28"/>
          <w:szCs w:val="28"/>
        </w:rPr>
        <w:t>.</w:t>
      </w:r>
      <w:r w:rsidRPr="00C92564">
        <w:rPr>
          <w:sz w:val="28"/>
          <w:szCs w:val="28"/>
        </w:rPr>
        <w:t xml:space="preserve"> </w:t>
      </w:r>
    </w:p>
    <w:p w:rsidR="005270BB" w:rsidRPr="00C92564" w:rsidRDefault="005270BB" w:rsidP="00FB0B6D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C92564">
        <w:rPr>
          <w:sz w:val="28"/>
          <w:szCs w:val="28"/>
        </w:rPr>
        <w:t>В соответствии с требованиями пункта 1 статьи 184.1</w:t>
      </w:r>
      <w:r w:rsidR="00DC5095" w:rsidRPr="00C92564">
        <w:rPr>
          <w:sz w:val="28"/>
          <w:szCs w:val="28"/>
        </w:rPr>
        <w:t>.</w:t>
      </w:r>
      <w:r w:rsidRPr="00C92564">
        <w:rPr>
          <w:sz w:val="28"/>
          <w:szCs w:val="28"/>
        </w:rPr>
        <w:t xml:space="preserve"> БК РФ </w:t>
      </w:r>
      <w:r w:rsidR="00D963BF" w:rsidRPr="00C92564">
        <w:rPr>
          <w:sz w:val="28"/>
          <w:szCs w:val="28"/>
        </w:rPr>
        <w:t xml:space="preserve">и </w:t>
      </w:r>
      <w:r w:rsidR="006606F4">
        <w:rPr>
          <w:sz w:val="28"/>
          <w:szCs w:val="28"/>
        </w:rPr>
        <w:t xml:space="preserve">пункта </w:t>
      </w:r>
      <w:r w:rsidR="00D963BF" w:rsidRPr="00C92564">
        <w:rPr>
          <w:sz w:val="28"/>
          <w:szCs w:val="28"/>
        </w:rPr>
        <w:t xml:space="preserve">1 статьи 14 Положения о бюджетном процессе </w:t>
      </w:r>
      <w:r w:rsidRPr="00C92564">
        <w:rPr>
          <w:sz w:val="28"/>
          <w:szCs w:val="28"/>
        </w:rPr>
        <w:t>проектом решения о бюджете закреплены основные характеристики бюджета: общий объем доходов, общий объем расходов, дефицит</w:t>
      </w:r>
      <w:r w:rsidR="00683DAA" w:rsidRPr="00C92564">
        <w:rPr>
          <w:sz w:val="28"/>
          <w:szCs w:val="28"/>
        </w:rPr>
        <w:t xml:space="preserve"> (профицит)</w:t>
      </w:r>
      <w:r w:rsidR="00D77C85" w:rsidRPr="00C92564">
        <w:rPr>
          <w:sz w:val="28"/>
          <w:szCs w:val="28"/>
        </w:rPr>
        <w:t xml:space="preserve"> </w:t>
      </w:r>
      <w:r w:rsidR="00917F18" w:rsidRPr="00C92564">
        <w:rPr>
          <w:sz w:val="28"/>
          <w:szCs w:val="28"/>
        </w:rPr>
        <w:t>бюджета</w:t>
      </w:r>
      <w:r w:rsidRPr="00C92564">
        <w:rPr>
          <w:sz w:val="28"/>
          <w:szCs w:val="28"/>
        </w:rPr>
        <w:t>.</w:t>
      </w:r>
    </w:p>
    <w:p w:rsidR="00BF26B1" w:rsidRDefault="00BF26B1" w:rsidP="00CD5BFE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BC27C1">
        <w:rPr>
          <w:sz w:val="28"/>
          <w:szCs w:val="28"/>
        </w:rPr>
        <w:t xml:space="preserve">В </w:t>
      </w:r>
      <w:r w:rsidR="00915535" w:rsidRPr="00BC27C1">
        <w:rPr>
          <w:sz w:val="28"/>
          <w:szCs w:val="28"/>
        </w:rPr>
        <w:t>проекте решения о бюджете так же содержатся все иные показатели, установленные</w:t>
      </w:r>
      <w:r w:rsidRPr="00BC27C1">
        <w:rPr>
          <w:sz w:val="28"/>
          <w:szCs w:val="28"/>
        </w:rPr>
        <w:t xml:space="preserve"> пунктом 3 статьи 184.1. БК РФ</w:t>
      </w:r>
      <w:r w:rsidR="00830DC0">
        <w:rPr>
          <w:sz w:val="28"/>
          <w:szCs w:val="28"/>
        </w:rPr>
        <w:t xml:space="preserve">, </w:t>
      </w:r>
      <w:r w:rsidR="006606F4">
        <w:rPr>
          <w:sz w:val="28"/>
          <w:szCs w:val="28"/>
        </w:rPr>
        <w:t>пунктом</w:t>
      </w:r>
      <w:r w:rsidR="00830DC0">
        <w:rPr>
          <w:sz w:val="28"/>
          <w:szCs w:val="28"/>
        </w:rPr>
        <w:t xml:space="preserve"> 2 статьи</w:t>
      </w:r>
      <w:r w:rsidR="006606F4">
        <w:rPr>
          <w:sz w:val="28"/>
          <w:szCs w:val="28"/>
        </w:rPr>
        <w:t xml:space="preserve"> 14</w:t>
      </w:r>
      <w:r w:rsidR="00830DC0">
        <w:rPr>
          <w:sz w:val="28"/>
          <w:szCs w:val="28"/>
        </w:rPr>
        <w:t xml:space="preserve"> Положения о бюджетном процессе.</w:t>
      </w:r>
      <w:r w:rsidRPr="00BC27C1">
        <w:rPr>
          <w:sz w:val="28"/>
          <w:szCs w:val="28"/>
        </w:rPr>
        <w:t xml:space="preserve"> </w:t>
      </w:r>
    </w:p>
    <w:p w:rsidR="00830DC0" w:rsidRPr="00830DC0" w:rsidRDefault="00830DC0" w:rsidP="00CD5BFE">
      <w:pPr>
        <w:pStyle w:val="a6"/>
        <w:widowControl w:val="0"/>
        <w:spacing w:after="0"/>
        <w:ind w:left="0"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проекта бюджета.</w:t>
      </w:r>
    </w:p>
    <w:p w:rsidR="00830DC0" w:rsidRPr="005258E3" w:rsidRDefault="00830DC0" w:rsidP="00830DC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5258E3">
        <w:rPr>
          <w:sz w:val="28"/>
          <w:szCs w:val="28"/>
        </w:rPr>
        <w:t xml:space="preserve">Проектом решения о бюджете предлагается утвердить бюджет </w:t>
      </w:r>
      <w:r w:rsidR="0086731E">
        <w:rPr>
          <w:b/>
          <w:sz w:val="28"/>
          <w:szCs w:val="28"/>
        </w:rPr>
        <w:t>на 2025</w:t>
      </w:r>
      <w:r w:rsidR="005258E3" w:rsidRPr="005258E3">
        <w:rPr>
          <w:b/>
          <w:sz w:val="28"/>
          <w:szCs w:val="28"/>
        </w:rPr>
        <w:t xml:space="preserve"> год по доходам в сумме </w:t>
      </w:r>
      <w:r w:rsidR="0086731E">
        <w:rPr>
          <w:b/>
          <w:sz w:val="28"/>
          <w:szCs w:val="28"/>
        </w:rPr>
        <w:t>20 537,1</w:t>
      </w:r>
      <w:r w:rsidRPr="005258E3">
        <w:rPr>
          <w:b/>
          <w:sz w:val="28"/>
          <w:szCs w:val="28"/>
        </w:rPr>
        <w:t xml:space="preserve"> тыс. рублей</w:t>
      </w:r>
      <w:r w:rsidRPr="005258E3">
        <w:rPr>
          <w:sz w:val="28"/>
          <w:szCs w:val="28"/>
        </w:rPr>
        <w:t xml:space="preserve"> и </w:t>
      </w:r>
      <w:r w:rsidRPr="005258E3">
        <w:rPr>
          <w:b/>
          <w:sz w:val="28"/>
          <w:szCs w:val="28"/>
        </w:rPr>
        <w:t xml:space="preserve">по расходам в сумме </w:t>
      </w:r>
      <w:r w:rsidR="0086731E">
        <w:rPr>
          <w:b/>
          <w:sz w:val="28"/>
          <w:szCs w:val="28"/>
        </w:rPr>
        <w:t>21 248,0</w:t>
      </w:r>
      <w:r w:rsidRPr="005258E3">
        <w:rPr>
          <w:b/>
          <w:sz w:val="28"/>
          <w:szCs w:val="28"/>
        </w:rPr>
        <w:t xml:space="preserve"> тыс. рублей. Дефицит</w:t>
      </w:r>
      <w:r w:rsidRPr="005258E3">
        <w:rPr>
          <w:sz w:val="28"/>
          <w:szCs w:val="28"/>
        </w:rPr>
        <w:t xml:space="preserve"> бюджета составит </w:t>
      </w:r>
      <w:r w:rsidR="0086731E">
        <w:rPr>
          <w:b/>
          <w:sz w:val="28"/>
          <w:szCs w:val="28"/>
        </w:rPr>
        <w:t>710,9</w:t>
      </w:r>
      <w:r w:rsidRPr="005258E3">
        <w:rPr>
          <w:sz w:val="28"/>
          <w:szCs w:val="28"/>
        </w:rPr>
        <w:t xml:space="preserve"> тыс. рублей.</w:t>
      </w:r>
    </w:p>
    <w:p w:rsidR="00830DC0" w:rsidRPr="005258E3" w:rsidRDefault="00830DC0" w:rsidP="00830DC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5258E3">
        <w:rPr>
          <w:sz w:val="28"/>
          <w:szCs w:val="28"/>
        </w:rPr>
        <w:t xml:space="preserve"> Планируемый </w:t>
      </w:r>
      <w:r w:rsidRPr="005258E3">
        <w:rPr>
          <w:b/>
          <w:sz w:val="28"/>
          <w:szCs w:val="28"/>
        </w:rPr>
        <w:t>объем дефицита</w:t>
      </w:r>
      <w:r w:rsidR="005258E3" w:rsidRPr="005258E3">
        <w:rPr>
          <w:sz w:val="28"/>
          <w:szCs w:val="28"/>
        </w:rPr>
        <w:t xml:space="preserve"> составляет </w:t>
      </w:r>
      <w:r w:rsidR="0086731E">
        <w:rPr>
          <w:sz w:val="28"/>
          <w:szCs w:val="28"/>
        </w:rPr>
        <w:t>46,0</w:t>
      </w:r>
      <w:r w:rsidRPr="005258E3">
        <w:rPr>
          <w:sz w:val="28"/>
          <w:szCs w:val="28"/>
        </w:rPr>
        <w:t>% от общей суммы доходов бюджета без учета утверждённого объёма безвозмездных поступлений и превышает установленный</w:t>
      </w:r>
      <w:r w:rsidR="006606F4" w:rsidRPr="005258E3">
        <w:rPr>
          <w:sz w:val="28"/>
          <w:szCs w:val="28"/>
        </w:rPr>
        <w:t xml:space="preserve"> пунктом 3 статьи 92.1.</w:t>
      </w:r>
      <w:r w:rsidRPr="005258E3">
        <w:rPr>
          <w:sz w:val="28"/>
          <w:szCs w:val="28"/>
        </w:rPr>
        <w:t xml:space="preserve"> БК РФ предельный размер дефицита бюджета муниципального образования (5% утвержденного общего годового объема доходов местного бюджета без учета утвержденного объема безвозмездных поступлений). В качестве источника финансирования дефицита бюджета предусмотрено изменение остатков средств на</w:t>
      </w:r>
      <w:r w:rsidR="00963AEA" w:rsidRPr="005258E3">
        <w:rPr>
          <w:sz w:val="28"/>
          <w:szCs w:val="28"/>
        </w:rPr>
        <w:t xml:space="preserve"> счетах по учёту средств бюджетов</w:t>
      </w:r>
      <w:r w:rsidRPr="005258E3">
        <w:rPr>
          <w:sz w:val="28"/>
          <w:szCs w:val="28"/>
        </w:rPr>
        <w:t xml:space="preserve">. </w:t>
      </w:r>
    </w:p>
    <w:p w:rsidR="00375550" w:rsidRPr="005258E3" w:rsidRDefault="00375550" w:rsidP="0037555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5258E3">
        <w:rPr>
          <w:sz w:val="28"/>
          <w:szCs w:val="28"/>
        </w:rPr>
        <w:t>Ограничения, установленные пунктом 3 статьи 92.1. БК РФ, соблюдаются.</w:t>
      </w:r>
    </w:p>
    <w:p w:rsidR="00830DC0" w:rsidRPr="005258E3" w:rsidRDefault="0086731E" w:rsidP="00830DC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2026 и 2027</w:t>
      </w:r>
      <w:r w:rsidR="00830DC0" w:rsidRPr="005258E3">
        <w:rPr>
          <w:sz w:val="28"/>
          <w:szCs w:val="28"/>
        </w:rPr>
        <w:t xml:space="preserve"> годов предлагается утвердить бюджет по доходам, соответственно, в сумме </w:t>
      </w:r>
      <w:r>
        <w:rPr>
          <w:sz w:val="28"/>
          <w:szCs w:val="28"/>
        </w:rPr>
        <w:t>12 410,9</w:t>
      </w:r>
      <w:r w:rsidR="00830DC0" w:rsidRPr="005258E3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11 193,1</w:t>
      </w:r>
      <w:r w:rsidR="00830DC0" w:rsidRPr="005258E3">
        <w:rPr>
          <w:sz w:val="28"/>
          <w:szCs w:val="28"/>
        </w:rPr>
        <w:t xml:space="preserve"> тыс. рублей, по расходам – в сумме </w:t>
      </w:r>
      <w:r>
        <w:rPr>
          <w:sz w:val="28"/>
          <w:szCs w:val="28"/>
        </w:rPr>
        <w:t>12 410,9</w:t>
      </w:r>
      <w:r w:rsidR="00830DC0" w:rsidRPr="005258E3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11 193,1</w:t>
      </w:r>
      <w:r w:rsidR="00830DC0" w:rsidRPr="005258E3">
        <w:rPr>
          <w:sz w:val="28"/>
          <w:szCs w:val="28"/>
        </w:rPr>
        <w:t xml:space="preserve"> тыс. рублей.</w:t>
      </w:r>
    </w:p>
    <w:p w:rsidR="00830DC0" w:rsidRPr="005258E3" w:rsidRDefault="00830DC0" w:rsidP="00830DC0">
      <w:pPr>
        <w:pStyle w:val="a6"/>
        <w:widowControl w:val="0"/>
        <w:spacing w:after="0"/>
        <w:ind w:left="0" w:firstLine="539"/>
        <w:jc w:val="both"/>
      </w:pPr>
      <w:r w:rsidRPr="005258E3">
        <w:rPr>
          <w:sz w:val="28"/>
          <w:szCs w:val="28"/>
        </w:rPr>
        <w:t>Де</w:t>
      </w:r>
      <w:r w:rsidR="0086731E">
        <w:rPr>
          <w:sz w:val="28"/>
          <w:szCs w:val="28"/>
        </w:rPr>
        <w:t>фицит (профицит) бюджета на 2026-2027</w:t>
      </w:r>
      <w:r w:rsidRPr="005258E3">
        <w:rPr>
          <w:sz w:val="28"/>
          <w:szCs w:val="28"/>
        </w:rPr>
        <w:t xml:space="preserve"> годы </w:t>
      </w:r>
      <w:r w:rsidR="00375550" w:rsidRPr="005258E3">
        <w:rPr>
          <w:sz w:val="28"/>
          <w:szCs w:val="28"/>
        </w:rPr>
        <w:t>составит</w:t>
      </w:r>
      <w:r w:rsidRPr="005258E3">
        <w:rPr>
          <w:sz w:val="28"/>
          <w:szCs w:val="28"/>
        </w:rPr>
        <w:t xml:space="preserve"> 0,0 рублей.</w:t>
      </w:r>
    </w:p>
    <w:p w:rsidR="00375550" w:rsidRPr="005258E3" w:rsidRDefault="00375550" w:rsidP="0037555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5258E3">
        <w:rPr>
          <w:sz w:val="28"/>
          <w:szCs w:val="28"/>
        </w:rPr>
        <w:t xml:space="preserve">Динамика основных характеристик бюджета </w:t>
      </w:r>
      <w:r w:rsidRPr="005258E3">
        <w:rPr>
          <w:sz w:val="28"/>
        </w:rPr>
        <w:t xml:space="preserve">Октябрьского сельского поселения </w:t>
      </w:r>
      <w:r w:rsidR="0086731E">
        <w:rPr>
          <w:sz w:val="28"/>
          <w:szCs w:val="28"/>
        </w:rPr>
        <w:t>за период с 2024 года по 2027</w:t>
      </w:r>
      <w:r w:rsidRPr="005258E3">
        <w:rPr>
          <w:sz w:val="28"/>
          <w:szCs w:val="28"/>
        </w:rPr>
        <w:t xml:space="preserve"> год представлена в таблице 1. </w:t>
      </w:r>
    </w:p>
    <w:p w:rsidR="00375550" w:rsidRPr="00720DCF" w:rsidRDefault="00375550" w:rsidP="00375550">
      <w:pPr>
        <w:pStyle w:val="a6"/>
        <w:widowControl w:val="0"/>
        <w:spacing w:after="0"/>
        <w:ind w:left="0" w:firstLine="539"/>
        <w:jc w:val="right"/>
        <w:rPr>
          <w:sz w:val="20"/>
          <w:szCs w:val="20"/>
        </w:rPr>
      </w:pPr>
      <w:r w:rsidRPr="00A1287A">
        <w:rPr>
          <w:color w:val="FF0000"/>
        </w:rPr>
        <w:t xml:space="preserve">                                                                                                                       </w:t>
      </w:r>
      <w:r w:rsidRPr="00720DCF">
        <w:rPr>
          <w:sz w:val="20"/>
          <w:szCs w:val="20"/>
        </w:rPr>
        <w:t xml:space="preserve">Таблица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1512"/>
        <w:gridCol w:w="1512"/>
        <w:gridCol w:w="1513"/>
        <w:gridCol w:w="1512"/>
        <w:gridCol w:w="1513"/>
      </w:tblGrid>
      <w:tr w:rsidR="00375550" w:rsidRPr="008D1DE2" w:rsidTr="00375550">
        <w:trPr>
          <w:trHeight w:val="450"/>
        </w:trPr>
        <w:tc>
          <w:tcPr>
            <w:tcW w:w="2467" w:type="dxa"/>
            <w:vMerge w:val="restart"/>
          </w:tcPr>
          <w:p w:rsidR="00375550" w:rsidRPr="005258E3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258E3">
              <w:rPr>
                <w:b/>
                <w:sz w:val="20"/>
                <w:szCs w:val="20"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512" w:type="dxa"/>
          </w:tcPr>
          <w:p w:rsidR="00375550" w:rsidRPr="00F5066A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  <w:r w:rsidR="00375550" w:rsidRPr="00F5066A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375550" w:rsidRPr="00F5066A" w:rsidRDefault="00375550" w:rsidP="00C343A4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5066A">
              <w:rPr>
                <w:b/>
                <w:sz w:val="20"/>
                <w:szCs w:val="20"/>
                <w:lang w:eastAsia="ru-RU"/>
              </w:rPr>
              <w:t xml:space="preserve">утверждено  решением о бюджете (в ред. решения от </w:t>
            </w:r>
            <w:r w:rsidR="00C343A4">
              <w:rPr>
                <w:b/>
                <w:sz w:val="20"/>
                <w:szCs w:val="20"/>
                <w:lang w:eastAsia="ru-RU"/>
              </w:rPr>
              <w:t>29.10.2024</w:t>
            </w:r>
            <w:r w:rsidRPr="00F5066A">
              <w:rPr>
                <w:b/>
                <w:sz w:val="20"/>
                <w:szCs w:val="20"/>
                <w:lang w:eastAsia="ru-RU"/>
              </w:rPr>
              <w:t xml:space="preserve"> №</w:t>
            </w:r>
            <w:r w:rsidR="00C343A4">
              <w:rPr>
                <w:b/>
                <w:sz w:val="20"/>
                <w:szCs w:val="20"/>
                <w:lang w:eastAsia="ru-RU"/>
              </w:rPr>
              <w:t>50</w:t>
            </w:r>
            <w:r w:rsidRPr="00F5066A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</w:tcPr>
          <w:p w:rsidR="00375550" w:rsidRPr="005258E3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  <w:r w:rsidR="00375550" w:rsidRPr="005258E3">
              <w:rPr>
                <w:b/>
                <w:sz w:val="20"/>
                <w:szCs w:val="20"/>
                <w:lang w:eastAsia="ru-RU"/>
              </w:rPr>
              <w:t xml:space="preserve"> год оценка исполнения</w:t>
            </w:r>
          </w:p>
        </w:tc>
        <w:tc>
          <w:tcPr>
            <w:tcW w:w="1513" w:type="dxa"/>
          </w:tcPr>
          <w:p w:rsidR="00375550" w:rsidRPr="005258E3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2025</w:t>
            </w:r>
            <w:r w:rsidR="00375550" w:rsidRPr="005258E3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2" w:type="dxa"/>
          </w:tcPr>
          <w:p w:rsidR="00375550" w:rsidRPr="005258E3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2026</w:t>
            </w:r>
            <w:r w:rsidR="00375550" w:rsidRPr="005258E3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3" w:type="dxa"/>
          </w:tcPr>
          <w:p w:rsidR="00375550" w:rsidRPr="005258E3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2027</w:t>
            </w:r>
            <w:r w:rsidR="00375550" w:rsidRPr="005258E3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5550" w:rsidRPr="008D1DE2" w:rsidTr="00375550">
        <w:trPr>
          <w:trHeight w:val="180"/>
        </w:trPr>
        <w:tc>
          <w:tcPr>
            <w:tcW w:w="2467" w:type="dxa"/>
            <w:vMerge/>
          </w:tcPr>
          <w:p w:rsidR="00375550" w:rsidRPr="005258E3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375550" w:rsidRPr="00F5066A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5066A">
              <w:rPr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</w:tcPr>
          <w:p w:rsidR="00375550" w:rsidRPr="005258E3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5258E3">
              <w:rPr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3" w:type="dxa"/>
          </w:tcPr>
          <w:p w:rsidR="00375550" w:rsidRPr="005258E3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258E3">
              <w:rPr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</w:tcPr>
          <w:p w:rsidR="00375550" w:rsidRPr="005258E3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258E3">
              <w:rPr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3" w:type="dxa"/>
          </w:tcPr>
          <w:p w:rsidR="00375550" w:rsidRPr="005258E3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258E3">
              <w:rPr>
                <w:sz w:val="20"/>
                <w:szCs w:val="20"/>
                <w:lang w:eastAsia="ru-RU"/>
              </w:rPr>
              <w:t>тыс. рублей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512" w:type="dxa"/>
          </w:tcPr>
          <w:p w:rsidR="00375550" w:rsidRPr="00361AAC" w:rsidRDefault="00D22B0B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1AAC">
              <w:rPr>
                <w:b/>
                <w:sz w:val="22"/>
                <w:szCs w:val="22"/>
                <w:lang w:eastAsia="ru-RU"/>
              </w:rPr>
              <w:t>25 370,8</w:t>
            </w:r>
          </w:p>
        </w:tc>
        <w:tc>
          <w:tcPr>
            <w:tcW w:w="1512" w:type="dxa"/>
          </w:tcPr>
          <w:p w:rsidR="00375550" w:rsidRPr="00361AAC" w:rsidRDefault="00D22B0B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1AAC">
              <w:rPr>
                <w:b/>
                <w:sz w:val="22"/>
                <w:szCs w:val="22"/>
                <w:lang w:eastAsia="ru-RU"/>
              </w:rPr>
              <w:t>25 020,5</w:t>
            </w:r>
          </w:p>
        </w:tc>
        <w:tc>
          <w:tcPr>
            <w:tcW w:w="1513" w:type="dxa"/>
          </w:tcPr>
          <w:p w:rsidR="00375550" w:rsidRPr="00484C06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20 537,1</w:t>
            </w:r>
          </w:p>
        </w:tc>
        <w:tc>
          <w:tcPr>
            <w:tcW w:w="1512" w:type="dxa"/>
          </w:tcPr>
          <w:p w:rsidR="00375550" w:rsidRPr="00484C06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12 410,9</w:t>
            </w:r>
          </w:p>
        </w:tc>
        <w:tc>
          <w:tcPr>
            <w:tcW w:w="1513" w:type="dxa"/>
          </w:tcPr>
          <w:p w:rsidR="00375550" w:rsidRPr="00484C06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11 193,1</w:t>
            </w:r>
          </w:p>
        </w:tc>
      </w:tr>
      <w:tr w:rsidR="00375550" w:rsidRPr="00DC1105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484C06">
              <w:rPr>
                <w:i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12" w:type="dxa"/>
          </w:tcPr>
          <w:p w:rsidR="00375550" w:rsidRPr="00361AAC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361AAC" w:rsidRDefault="00361AAC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361AAC">
              <w:rPr>
                <w:i/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513" w:type="dxa"/>
          </w:tcPr>
          <w:p w:rsidR="00375550" w:rsidRPr="009809E9" w:rsidRDefault="004E6C16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80,9</w:t>
            </w:r>
          </w:p>
        </w:tc>
        <w:tc>
          <w:tcPr>
            <w:tcW w:w="1512" w:type="dxa"/>
          </w:tcPr>
          <w:p w:rsidR="00375550" w:rsidRPr="009809E9" w:rsidRDefault="009809E9" w:rsidP="0084754B">
            <w:pPr>
              <w:pStyle w:val="a6"/>
              <w:widowControl w:val="0"/>
              <w:tabs>
                <w:tab w:val="left" w:pos="570"/>
                <w:tab w:val="center" w:pos="814"/>
              </w:tabs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60,4</w:t>
            </w:r>
          </w:p>
        </w:tc>
        <w:tc>
          <w:tcPr>
            <w:tcW w:w="1513" w:type="dxa"/>
          </w:tcPr>
          <w:p w:rsidR="00375550" w:rsidRPr="009809E9" w:rsidRDefault="009809E9" w:rsidP="0084754B">
            <w:pPr>
              <w:pStyle w:val="a6"/>
              <w:widowControl w:val="0"/>
              <w:tabs>
                <w:tab w:val="left" w:pos="405"/>
                <w:tab w:val="center" w:pos="673"/>
              </w:tabs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90,2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484C06">
              <w:rPr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</w:tcPr>
          <w:p w:rsidR="00375550" w:rsidRPr="00361AAC" w:rsidRDefault="00D22B0B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361AAC">
              <w:rPr>
                <w:sz w:val="22"/>
                <w:szCs w:val="22"/>
                <w:lang w:eastAsia="ru-RU"/>
              </w:rPr>
              <w:t>2 173,8</w:t>
            </w:r>
          </w:p>
          <w:p w:rsidR="00375550" w:rsidRPr="00361AAC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361AAC" w:rsidRDefault="00D22B0B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361AAC">
              <w:rPr>
                <w:sz w:val="22"/>
                <w:szCs w:val="22"/>
                <w:lang w:eastAsia="ru-RU"/>
              </w:rPr>
              <w:t>1 823,5</w:t>
            </w:r>
          </w:p>
        </w:tc>
        <w:tc>
          <w:tcPr>
            <w:tcW w:w="1513" w:type="dxa"/>
          </w:tcPr>
          <w:p w:rsidR="00375550" w:rsidRPr="009809E9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sz w:val="22"/>
                <w:szCs w:val="22"/>
                <w:lang w:eastAsia="ru-RU"/>
              </w:rPr>
              <w:t>1 544,</w:t>
            </w:r>
            <w:r w:rsidR="00DC1105" w:rsidRPr="009809E9">
              <w:rPr>
                <w:sz w:val="22"/>
                <w:szCs w:val="22"/>
                <w:lang w:eastAsia="ru-RU"/>
              </w:rPr>
              <w:t>3</w:t>
            </w:r>
          </w:p>
          <w:p w:rsidR="00375550" w:rsidRPr="009809E9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9809E9" w:rsidRDefault="00DC1105" w:rsidP="00125A25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809E9">
              <w:rPr>
                <w:sz w:val="22"/>
                <w:szCs w:val="22"/>
                <w:lang w:eastAsia="ru-RU"/>
              </w:rPr>
              <w:t>1 544,3</w:t>
            </w:r>
          </w:p>
        </w:tc>
        <w:tc>
          <w:tcPr>
            <w:tcW w:w="1513" w:type="dxa"/>
          </w:tcPr>
          <w:p w:rsidR="00375550" w:rsidRPr="009809E9" w:rsidRDefault="00DC1105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809E9">
              <w:rPr>
                <w:sz w:val="22"/>
                <w:szCs w:val="22"/>
                <w:lang w:eastAsia="ru-RU"/>
              </w:rPr>
              <w:t>1 544,2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484C06">
              <w:rPr>
                <w:i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12" w:type="dxa"/>
          </w:tcPr>
          <w:p w:rsidR="00375550" w:rsidRPr="00361AAC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361AAC" w:rsidRDefault="00361AAC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361AAC">
              <w:rPr>
                <w:i/>
                <w:sz w:val="22"/>
                <w:szCs w:val="22"/>
                <w:lang w:eastAsia="ru-RU"/>
              </w:rPr>
              <w:t>83,9</w:t>
            </w:r>
          </w:p>
        </w:tc>
        <w:tc>
          <w:tcPr>
            <w:tcW w:w="1513" w:type="dxa"/>
          </w:tcPr>
          <w:p w:rsidR="00375550" w:rsidRPr="009809E9" w:rsidRDefault="004E6C16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71,0</w:t>
            </w:r>
          </w:p>
        </w:tc>
        <w:tc>
          <w:tcPr>
            <w:tcW w:w="1512" w:type="dxa"/>
          </w:tcPr>
          <w:p w:rsidR="00375550" w:rsidRPr="009809E9" w:rsidRDefault="00125A25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13" w:type="dxa"/>
          </w:tcPr>
          <w:p w:rsidR="00375550" w:rsidRPr="009809E9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100,0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484C06">
              <w:rPr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</w:tcPr>
          <w:p w:rsidR="00375550" w:rsidRPr="00361AAC" w:rsidRDefault="00D22B0B" w:rsidP="00661DA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361AAC">
              <w:rPr>
                <w:sz w:val="22"/>
                <w:szCs w:val="22"/>
                <w:lang w:eastAsia="ru-RU"/>
              </w:rPr>
              <w:t>23 197,0</w:t>
            </w:r>
          </w:p>
        </w:tc>
        <w:tc>
          <w:tcPr>
            <w:tcW w:w="1512" w:type="dxa"/>
          </w:tcPr>
          <w:p w:rsidR="00375550" w:rsidRPr="00361AAC" w:rsidRDefault="00D22B0B" w:rsidP="00661DA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361AAC">
              <w:rPr>
                <w:sz w:val="22"/>
                <w:szCs w:val="22"/>
                <w:lang w:eastAsia="ru-RU"/>
              </w:rPr>
              <w:t>23 197,0</w:t>
            </w:r>
          </w:p>
        </w:tc>
        <w:tc>
          <w:tcPr>
            <w:tcW w:w="1513" w:type="dxa"/>
          </w:tcPr>
          <w:p w:rsidR="00375550" w:rsidRPr="009809E9" w:rsidRDefault="00DC1105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sz w:val="22"/>
                <w:szCs w:val="22"/>
                <w:lang w:eastAsia="ru-RU"/>
              </w:rPr>
              <w:t>18 992,8</w:t>
            </w:r>
          </w:p>
          <w:p w:rsidR="00375550" w:rsidRPr="009809E9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9809E9" w:rsidRDefault="00DC1105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sz w:val="22"/>
                <w:szCs w:val="22"/>
                <w:lang w:eastAsia="ru-RU"/>
              </w:rPr>
              <w:t>10 866,6</w:t>
            </w:r>
          </w:p>
          <w:p w:rsidR="00375550" w:rsidRPr="009809E9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513" w:type="dxa"/>
          </w:tcPr>
          <w:p w:rsidR="00375550" w:rsidRPr="009809E9" w:rsidRDefault="00DC1105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sz w:val="22"/>
                <w:szCs w:val="22"/>
                <w:lang w:eastAsia="ru-RU"/>
              </w:rPr>
              <w:t>9 648,9</w:t>
            </w:r>
          </w:p>
          <w:p w:rsidR="00375550" w:rsidRPr="009809E9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484C06">
              <w:rPr>
                <w:i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12" w:type="dxa"/>
          </w:tcPr>
          <w:p w:rsidR="00375550" w:rsidRPr="00361AAC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361AAC" w:rsidRDefault="00661DA5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361AAC">
              <w:rPr>
                <w:i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13" w:type="dxa"/>
          </w:tcPr>
          <w:p w:rsidR="00375550" w:rsidRPr="009809E9" w:rsidRDefault="004E6C16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81,9</w:t>
            </w:r>
          </w:p>
        </w:tc>
        <w:tc>
          <w:tcPr>
            <w:tcW w:w="1512" w:type="dxa"/>
          </w:tcPr>
          <w:p w:rsidR="00375550" w:rsidRPr="009809E9" w:rsidRDefault="009809E9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57,2</w:t>
            </w:r>
          </w:p>
        </w:tc>
        <w:tc>
          <w:tcPr>
            <w:tcW w:w="1513" w:type="dxa"/>
          </w:tcPr>
          <w:p w:rsidR="00375550" w:rsidRPr="009809E9" w:rsidRDefault="009809E9" w:rsidP="0084754B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88,8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1512" w:type="dxa"/>
          </w:tcPr>
          <w:p w:rsidR="00375550" w:rsidRPr="00361AAC" w:rsidRDefault="00D22B0B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1AAC">
              <w:rPr>
                <w:b/>
                <w:sz w:val="22"/>
                <w:szCs w:val="22"/>
                <w:lang w:eastAsia="ru-RU"/>
              </w:rPr>
              <w:t>26 138,4</w:t>
            </w:r>
          </w:p>
        </w:tc>
        <w:tc>
          <w:tcPr>
            <w:tcW w:w="1512" w:type="dxa"/>
          </w:tcPr>
          <w:p w:rsidR="00375550" w:rsidRPr="00361AAC" w:rsidRDefault="00361AAC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1AAC">
              <w:rPr>
                <w:b/>
                <w:sz w:val="22"/>
                <w:szCs w:val="22"/>
                <w:lang w:eastAsia="ru-RU"/>
              </w:rPr>
              <w:t>25 994,4</w:t>
            </w:r>
          </w:p>
        </w:tc>
        <w:tc>
          <w:tcPr>
            <w:tcW w:w="1513" w:type="dxa"/>
          </w:tcPr>
          <w:p w:rsidR="00375550" w:rsidRPr="009809E9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809E9">
              <w:rPr>
                <w:b/>
                <w:sz w:val="22"/>
                <w:szCs w:val="22"/>
                <w:lang w:eastAsia="ru-RU"/>
              </w:rPr>
              <w:t>21 248,0</w:t>
            </w:r>
          </w:p>
        </w:tc>
        <w:tc>
          <w:tcPr>
            <w:tcW w:w="1512" w:type="dxa"/>
          </w:tcPr>
          <w:p w:rsidR="00375550" w:rsidRPr="009809E9" w:rsidRDefault="0086731E" w:rsidP="005258E3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809E9">
              <w:rPr>
                <w:b/>
                <w:sz w:val="22"/>
                <w:szCs w:val="22"/>
                <w:lang w:eastAsia="ru-RU"/>
              </w:rPr>
              <w:t>12 410,9</w:t>
            </w:r>
          </w:p>
        </w:tc>
        <w:tc>
          <w:tcPr>
            <w:tcW w:w="1513" w:type="dxa"/>
          </w:tcPr>
          <w:p w:rsidR="00375550" w:rsidRPr="009809E9" w:rsidRDefault="0086731E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809E9">
              <w:rPr>
                <w:b/>
                <w:sz w:val="22"/>
                <w:szCs w:val="22"/>
                <w:lang w:eastAsia="ru-RU"/>
              </w:rPr>
              <w:t>11 193,1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484C06">
              <w:rPr>
                <w:i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12" w:type="dxa"/>
          </w:tcPr>
          <w:p w:rsidR="00375550" w:rsidRPr="00361AAC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512" w:type="dxa"/>
          </w:tcPr>
          <w:p w:rsidR="00375550" w:rsidRPr="00361AAC" w:rsidRDefault="00361AAC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361AAC">
              <w:rPr>
                <w:i/>
                <w:sz w:val="22"/>
                <w:szCs w:val="22"/>
                <w:lang w:eastAsia="ru-RU"/>
              </w:rPr>
              <w:t>99,4</w:t>
            </w:r>
          </w:p>
        </w:tc>
        <w:tc>
          <w:tcPr>
            <w:tcW w:w="1513" w:type="dxa"/>
          </w:tcPr>
          <w:p w:rsidR="00375550" w:rsidRPr="009809E9" w:rsidRDefault="004E6C16" w:rsidP="0084754B">
            <w:pPr>
              <w:pStyle w:val="a6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81,3</w:t>
            </w:r>
          </w:p>
        </w:tc>
        <w:tc>
          <w:tcPr>
            <w:tcW w:w="1512" w:type="dxa"/>
          </w:tcPr>
          <w:p w:rsidR="00375550" w:rsidRPr="009809E9" w:rsidRDefault="009809E9" w:rsidP="0084754B">
            <w:pPr>
              <w:pStyle w:val="a6"/>
              <w:widowControl w:val="0"/>
              <w:tabs>
                <w:tab w:val="left" w:pos="570"/>
                <w:tab w:val="center" w:pos="814"/>
              </w:tabs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58,4</w:t>
            </w:r>
          </w:p>
        </w:tc>
        <w:tc>
          <w:tcPr>
            <w:tcW w:w="1513" w:type="dxa"/>
          </w:tcPr>
          <w:p w:rsidR="00375550" w:rsidRPr="009809E9" w:rsidRDefault="009809E9" w:rsidP="0084754B">
            <w:pPr>
              <w:pStyle w:val="a6"/>
              <w:widowControl w:val="0"/>
              <w:tabs>
                <w:tab w:val="left" w:pos="405"/>
                <w:tab w:val="center" w:pos="673"/>
              </w:tabs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9809E9">
              <w:rPr>
                <w:i/>
                <w:sz w:val="22"/>
                <w:szCs w:val="22"/>
                <w:lang w:eastAsia="ru-RU"/>
              </w:rPr>
              <w:t>90,2</w:t>
            </w:r>
          </w:p>
        </w:tc>
      </w:tr>
      <w:tr w:rsidR="00375550" w:rsidRPr="00484C06" w:rsidTr="00375550">
        <w:tc>
          <w:tcPr>
            <w:tcW w:w="2467" w:type="dxa"/>
          </w:tcPr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Дефицит (-),</w:t>
            </w:r>
          </w:p>
          <w:p w:rsidR="00375550" w:rsidRPr="00484C06" w:rsidRDefault="00375550" w:rsidP="0084754B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профицит (+)</w:t>
            </w:r>
          </w:p>
        </w:tc>
        <w:tc>
          <w:tcPr>
            <w:tcW w:w="1512" w:type="dxa"/>
          </w:tcPr>
          <w:p w:rsidR="00375550" w:rsidRPr="00361AAC" w:rsidRDefault="00F5066A" w:rsidP="00361AAC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1AAC">
              <w:rPr>
                <w:b/>
                <w:sz w:val="22"/>
                <w:szCs w:val="22"/>
                <w:lang w:eastAsia="ru-RU"/>
              </w:rPr>
              <w:t>-</w:t>
            </w:r>
            <w:r w:rsidR="00361AAC" w:rsidRPr="00361AAC">
              <w:rPr>
                <w:b/>
                <w:sz w:val="22"/>
                <w:szCs w:val="22"/>
                <w:lang w:eastAsia="ru-RU"/>
              </w:rPr>
              <w:t>767,6</w:t>
            </w:r>
          </w:p>
        </w:tc>
        <w:tc>
          <w:tcPr>
            <w:tcW w:w="1512" w:type="dxa"/>
          </w:tcPr>
          <w:p w:rsidR="00375550" w:rsidRPr="00361AAC" w:rsidRDefault="009A2146" w:rsidP="00361AAC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1AAC">
              <w:rPr>
                <w:b/>
                <w:sz w:val="22"/>
                <w:szCs w:val="22"/>
                <w:lang w:eastAsia="ru-RU"/>
              </w:rPr>
              <w:t>-</w:t>
            </w:r>
            <w:r w:rsidR="00361AAC" w:rsidRPr="00361AAC">
              <w:rPr>
                <w:b/>
                <w:sz w:val="22"/>
                <w:szCs w:val="22"/>
                <w:lang w:eastAsia="ru-RU"/>
              </w:rPr>
              <w:t>973,9</w:t>
            </w:r>
          </w:p>
        </w:tc>
        <w:tc>
          <w:tcPr>
            <w:tcW w:w="1513" w:type="dxa"/>
          </w:tcPr>
          <w:p w:rsidR="00375550" w:rsidRPr="00484C06" w:rsidRDefault="00375550" w:rsidP="0086731E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-</w:t>
            </w:r>
            <w:r w:rsidR="0086731E">
              <w:rPr>
                <w:b/>
                <w:sz w:val="22"/>
                <w:szCs w:val="22"/>
                <w:lang w:eastAsia="ru-RU"/>
              </w:rPr>
              <w:t>710,9</w:t>
            </w:r>
          </w:p>
        </w:tc>
        <w:tc>
          <w:tcPr>
            <w:tcW w:w="1512" w:type="dxa"/>
          </w:tcPr>
          <w:p w:rsidR="00375550" w:rsidRPr="00484C06" w:rsidRDefault="00375550" w:rsidP="0084754B">
            <w:pPr>
              <w:pStyle w:val="a6"/>
              <w:widowControl w:val="0"/>
              <w:tabs>
                <w:tab w:val="left" w:pos="570"/>
                <w:tab w:val="center" w:pos="814"/>
              </w:tabs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13" w:type="dxa"/>
          </w:tcPr>
          <w:p w:rsidR="00375550" w:rsidRPr="00484C06" w:rsidRDefault="00375550" w:rsidP="0084754B">
            <w:pPr>
              <w:pStyle w:val="a6"/>
              <w:widowControl w:val="0"/>
              <w:tabs>
                <w:tab w:val="left" w:pos="405"/>
                <w:tab w:val="center" w:pos="673"/>
              </w:tabs>
              <w:spacing w:after="0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84C06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</w:tbl>
    <w:p w:rsidR="00375550" w:rsidRPr="00484C06" w:rsidRDefault="00375550" w:rsidP="0037555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</w:p>
    <w:p w:rsidR="0028047B" w:rsidRPr="008D1DE2" w:rsidRDefault="0028047B" w:rsidP="00CD5BFE">
      <w:pPr>
        <w:pStyle w:val="a6"/>
        <w:widowControl w:val="0"/>
        <w:spacing w:after="0"/>
        <w:ind w:left="0" w:firstLine="539"/>
        <w:jc w:val="both"/>
        <w:rPr>
          <w:b/>
          <w:color w:val="FF0000"/>
          <w:sz w:val="28"/>
          <w:szCs w:val="28"/>
        </w:rPr>
      </w:pPr>
    </w:p>
    <w:p w:rsidR="00830DC0" w:rsidRPr="00484C06" w:rsidRDefault="0084754B" w:rsidP="00CD5BFE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484C06">
        <w:rPr>
          <w:b/>
          <w:sz w:val="28"/>
          <w:szCs w:val="28"/>
        </w:rPr>
        <w:lastRenderedPageBreak/>
        <w:t>Налоговые и неналоговые доходы</w:t>
      </w:r>
      <w:r w:rsidR="00963AEA" w:rsidRPr="00484C06">
        <w:rPr>
          <w:sz w:val="28"/>
          <w:szCs w:val="28"/>
        </w:rPr>
        <w:t xml:space="preserve"> бюджета в</w:t>
      </w:r>
      <w:r w:rsidR="009809E9">
        <w:rPr>
          <w:sz w:val="28"/>
          <w:szCs w:val="28"/>
        </w:rPr>
        <w:t xml:space="preserve"> 2025</w:t>
      </w:r>
      <w:r w:rsidRPr="00484C06">
        <w:rPr>
          <w:sz w:val="28"/>
          <w:szCs w:val="28"/>
        </w:rPr>
        <w:t xml:space="preserve"> году запланированы в размере</w:t>
      </w:r>
      <w:r w:rsidR="00963AEA" w:rsidRPr="00484C06">
        <w:rPr>
          <w:sz w:val="28"/>
          <w:szCs w:val="28"/>
        </w:rPr>
        <w:t xml:space="preserve"> </w:t>
      </w:r>
      <w:r w:rsidR="009809E9">
        <w:rPr>
          <w:sz w:val="28"/>
          <w:szCs w:val="28"/>
        </w:rPr>
        <w:t>7,5% от общей суммы доходов, в 2026</w:t>
      </w:r>
      <w:r w:rsidRPr="00484C06">
        <w:rPr>
          <w:sz w:val="28"/>
          <w:szCs w:val="28"/>
        </w:rPr>
        <w:t xml:space="preserve"> году </w:t>
      </w:r>
      <w:r w:rsidR="000D1A2B">
        <w:rPr>
          <w:sz w:val="28"/>
          <w:szCs w:val="28"/>
        </w:rPr>
        <w:t xml:space="preserve">– </w:t>
      </w:r>
      <w:r w:rsidR="009809E9">
        <w:rPr>
          <w:sz w:val="28"/>
          <w:szCs w:val="28"/>
        </w:rPr>
        <w:t>12,4%, в 2027</w:t>
      </w:r>
      <w:r w:rsidRPr="00484C06">
        <w:rPr>
          <w:sz w:val="28"/>
          <w:szCs w:val="28"/>
        </w:rPr>
        <w:t xml:space="preserve"> году – </w:t>
      </w:r>
      <w:r w:rsidR="009809E9">
        <w:rPr>
          <w:sz w:val="28"/>
          <w:szCs w:val="28"/>
        </w:rPr>
        <w:t>13,8</w:t>
      </w:r>
      <w:r w:rsidRPr="00484C06">
        <w:rPr>
          <w:sz w:val="28"/>
          <w:szCs w:val="28"/>
        </w:rPr>
        <w:t>%.</w:t>
      </w:r>
    </w:p>
    <w:p w:rsidR="0084754B" w:rsidRPr="00484C06" w:rsidRDefault="0084754B" w:rsidP="00CD5BFE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484C06">
        <w:rPr>
          <w:sz w:val="28"/>
          <w:szCs w:val="28"/>
        </w:rPr>
        <w:t xml:space="preserve">Объем </w:t>
      </w:r>
      <w:r w:rsidRPr="00484C06">
        <w:rPr>
          <w:b/>
          <w:sz w:val="28"/>
          <w:szCs w:val="28"/>
        </w:rPr>
        <w:t xml:space="preserve">безвозмездных поступлений </w:t>
      </w:r>
      <w:r w:rsidRPr="00484C06">
        <w:rPr>
          <w:sz w:val="28"/>
          <w:szCs w:val="28"/>
        </w:rPr>
        <w:t xml:space="preserve"> от других бюджетов бюджетной сист</w:t>
      </w:r>
      <w:r w:rsidR="009809E9">
        <w:rPr>
          <w:sz w:val="28"/>
          <w:szCs w:val="28"/>
        </w:rPr>
        <w:t>емы Российской Федерации на 2025</w:t>
      </w:r>
      <w:r w:rsidRPr="00484C06">
        <w:rPr>
          <w:sz w:val="28"/>
          <w:szCs w:val="28"/>
        </w:rPr>
        <w:t xml:space="preserve"> год</w:t>
      </w:r>
      <w:r w:rsidR="00484C06" w:rsidRPr="00484C06">
        <w:rPr>
          <w:sz w:val="28"/>
          <w:szCs w:val="28"/>
        </w:rPr>
        <w:t xml:space="preserve"> прогнозируется в сумме </w:t>
      </w:r>
      <w:r w:rsidR="009809E9">
        <w:rPr>
          <w:sz w:val="28"/>
          <w:szCs w:val="28"/>
        </w:rPr>
        <w:t>18 992,8</w:t>
      </w:r>
      <w:r w:rsidR="00484C06" w:rsidRPr="00484C06">
        <w:rPr>
          <w:sz w:val="28"/>
          <w:szCs w:val="28"/>
        </w:rPr>
        <w:t xml:space="preserve"> тыс. рублей, на 202</w:t>
      </w:r>
      <w:r w:rsidR="009809E9">
        <w:rPr>
          <w:sz w:val="28"/>
          <w:szCs w:val="28"/>
        </w:rPr>
        <w:t>6</w:t>
      </w:r>
      <w:r w:rsidR="00484C06" w:rsidRPr="00484C06">
        <w:rPr>
          <w:sz w:val="28"/>
          <w:szCs w:val="28"/>
        </w:rPr>
        <w:t xml:space="preserve"> год – </w:t>
      </w:r>
      <w:r w:rsidR="009809E9">
        <w:rPr>
          <w:sz w:val="28"/>
          <w:szCs w:val="28"/>
        </w:rPr>
        <w:t>10 866,6 тыс. рублей, на 2027</w:t>
      </w:r>
      <w:r w:rsidR="00484C06" w:rsidRPr="00484C06">
        <w:rPr>
          <w:sz w:val="28"/>
          <w:szCs w:val="28"/>
        </w:rPr>
        <w:t xml:space="preserve"> год – </w:t>
      </w:r>
      <w:r w:rsidR="009809E9">
        <w:rPr>
          <w:sz w:val="28"/>
          <w:szCs w:val="28"/>
        </w:rPr>
        <w:t>9 648,9</w:t>
      </w:r>
      <w:r w:rsidRPr="00484C06">
        <w:rPr>
          <w:sz w:val="28"/>
          <w:szCs w:val="28"/>
        </w:rPr>
        <w:t xml:space="preserve"> тыс. рублей (таблица 2).</w:t>
      </w:r>
    </w:p>
    <w:p w:rsidR="0084754B" w:rsidRPr="00720DCF" w:rsidRDefault="00720DCF" w:rsidP="0084754B">
      <w:pPr>
        <w:pStyle w:val="a6"/>
        <w:spacing w:after="0"/>
        <w:ind w:left="0" w:firstLine="539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984"/>
        <w:gridCol w:w="1778"/>
        <w:gridCol w:w="1766"/>
        <w:gridCol w:w="1843"/>
      </w:tblGrid>
      <w:tr w:rsidR="0084754B" w:rsidRPr="008D1DE2" w:rsidTr="0084754B">
        <w:tc>
          <w:tcPr>
            <w:tcW w:w="2552" w:type="dxa"/>
          </w:tcPr>
          <w:p w:rsidR="0084754B" w:rsidRPr="008D1DE2" w:rsidRDefault="0084754B" w:rsidP="0084754B">
            <w:pPr>
              <w:pStyle w:val="a6"/>
              <w:spacing w:after="0"/>
              <w:ind w:left="0" w:right="-14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754B" w:rsidRPr="00AF73B0" w:rsidRDefault="007B46DA" w:rsidP="0084754B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AF73B0">
              <w:rPr>
                <w:sz w:val="20"/>
                <w:szCs w:val="20"/>
                <w:lang w:eastAsia="ru-RU"/>
              </w:rPr>
              <w:t>2024</w:t>
            </w:r>
            <w:r w:rsidR="0084754B" w:rsidRPr="00AF73B0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4754B" w:rsidRPr="00AF73B0" w:rsidRDefault="0084754B" w:rsidP="00C343A4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AF73B0">
              <w:rPr>
                <w:sz w:val="20"/>
                <w:szCs w:val="20"/>
                <w:lang w:eastAsia="ru-RU"/>
              </w:rPr>
              <w:t xml:space="preserve">утверждено  решением о бюджете (в ред. решения от </w:t>
            </w:r>
            <w:r w:rsidR="00C343A4" w:rsidRPr="00AF73B0">
              <w:rPr>
                <w:sz w:val="20"/>
                <w:szCs w:val="20"/>
                <w:lang w:eastAsia="ru-RU"/>
              </w:rPr>
              <w:t>29.10.2024</w:t>
            </w:r>
            <w:r w:rsidRPr="00AF73B0">
              <w:rPr>
                <w:sz w:val="20"/>
                <w:szCs w:val="20"/>
                <w:lang w:eastAsia="ru-RU"/>
              </w:rPr>
              <w:t xml:space="preserve"> №</w:t>
            </w:r>
            <w:r w:rsidR="00C343A4" w:rsidRPr="00AF73B0">
              <w:rPr>
                <w:sz w:val="20"/>
                <w:szCs w:val="20"/>
                <w:lang w:eastAsia="ru-RU"/>
              </w:rPr>
              <w:t>50</w:t>
            </w:r>
            <w:r w:rsidRPr="00AF73B0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8" w:type="dxa"/>
          </w:tcPr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484C06" w:rsidP="007B46DA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484C06">
              <w:rPr>
                <w:sz w:val="20"/>
                <w:szCs w:val="20"/>
              </w:rPr>
              <w:t>202</w:t>
            </w:r>
            <w:r w:rsidR="007B46DA">
              <w:rPr>
                <w:sz w:val="20"/>
                <w:szCs w:val="20"/>
              </w:rPr>
              <w:t>5</w:t>
            </w:r>
            <w:r w:rsidR="0084754B" w:rsidRPr="00484C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66" w:type="dxa"/>
          </w:tcPr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7B46DA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4754B" w:rsidRPr="00484C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484C06" w:rsidRDefault="007B46DA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84754B" w:rsidRPr="00484C06">
              <w:rPr>
                <w:sz w:val="20"/>
                <w:szCs w:val="20"/>
              </w:rPr>
              <w:t xml:space="preserve"> год</w:t>
            </w:r>
          </w:p>
        </w:tc>
      </w:tr>
      <w:tr w:rsidR="0084754B" w:rsidRPr="008D1DE2" w:rsidTr="0084754B">
        <w:tc>
          <w:tcPr>
            <w:tcW w:w="2552" w:type="dxa"/>
          </w:tcPr>
          <w:p w:rsidR="0084754B" w:rsidRPr="00EB4770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EB4770">
              <w:rPr>
                <w:b/>
                <w:sz w:val="20"/>
                <w:szCs w:val="20"/>
              </w:rPr>
              <w:t xml:space="preserve">Безвозмездные поступления всего, тыс. руб., </w:t>
            </w:r>
          </w:p>
          <w:p w:rsidR="0084754B" w:rsidRPr="00EB4770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EB4770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84754B" w:rsidRPr="00AF73B0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AF73B0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AF73B0" w:rsidRDefault="00361AAC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AF73B0">
              <w:rPr>
                <w:b/>
                <w:sz w:val="20"/>
                <w:szCs w:val="20"/>
              </w:rPr>
              <w:t>23 197,0</w:t>
            </w:r>
          </w:p>
        </w:tc>
        <w:tc>
          <w:tcPr>
            <w:tcW w:w="1778" w:type="dxa"/>
          </w:tcPr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484C06" w:rsidRDefault="007B46DA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18 992,8</w:t>
            </w:r>
          </w:p>
        </w:tc>
        <w:tc>
          <w:tcPr>
            <w:tcW w:w="1766" w:type="dxa"/>
          </w:tcPr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484C06" w:rsidRDefault="007B46DA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10 866,6</w:t>
            </w:r>
          </w:p>
        </w:tc>
        <w:tc>
          <w:tcPr>
            <w:tcW w:w="1843" w:type="dxa"/>
          </w:tcPr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484C06" w:rsidRDefault="0084754B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</w:p>
          <w:p w:rsidR="0084754B" w:rsidRPr="00484C06" w:rsidRDefault="007B46DA" w:rsidP="0084754B">
            <w:pPr>
              <w:pStyle w:val="a6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9 648,9</w:t>
            </w:r>
          </w:p>
          <w:p w:rsidR="005652FB" w:rsidRPr="00484C06" w:rsidRDefault="005652FB" w:rsidP="005652FB">
            <w:pPr>
              <w:pStyle w:val="a6"/>
              <w:spacing w:after="0"/>
              <w:ind w:left="0" w:right="-143"/>
              <w:rPr>
                <w:b/>
                <w:sz w:val="20"/>
                <w:szCs w:val="20"/>
              </w:rPr>
            </w:pPr>
          </w:p>
        </w:tc>
      </w:tr>
      <w:tr w:rsidR="0084754B" w:rsidRPr="008D1DE2" w:rsidTr="0084754B">
        <w:tc>
          <w:tcPr>
            <w:tcW w:w="2552" w:type="dxa"/>
          </w:tcPr>
          <w:p w:rsidR="0084754B" w:rsidRPr="00EB4770" w:rsidRDefault="0084754B" w:rsidP="0084754B">
            <w:pPr>
              <w:pStyle w:val="a6"/>
              <w:spacing w:after="0"/>
              <w:ind w:left="0" w:right="-143"/>
              <w:rPr>
                <w:sz w:val="20"/>
                <w:szCs w:val="20"/>
              </w:rPr>
            </w:pPr>
            <w:r w:rsidRPr="00EB4770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</w:tcPr>
          <w:p w:rsidR="0084754B" w:rsidRPr="00AF73B0" w:rsidRDefault="00361AAC" w:rsidP="00484C06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AF73B0">
              <w:rPr>
                <w:sz w:val="20"/>
                <w:szCs w:val="20"/>
              </w:rPr>
              <w:t>13 075,7</w:t>
            </w:r>
          </w:p>
        </w:tc>
        <w:tc>
          <w:tcPr>
            <w:tcW w:w="1778" w:type="dxa"/>
          </w:tcPr>
          <w:p w:rsidR="0084754B" w:rsidRPr="00EB5AFF" w:rsidRDefault="003330F2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13 344,9</w:t>
            </w:r>
          </w:p>
        </w:tc>
        <w:tc>
          <w:tcPr>
            <w:tcW w:w="1766" w:type="dxa"/>
          </w:tcPr>
          <w:p w:rsidR="0084754B" w:rsidRPr="00EB5AFF" w:rsidRDefault="003330F2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9 103,4</w:t>
            </w:r>
          </w:p>
        </w:tc>
        <w:tc>
          <w:tcPr>
            <w:tcW w:w="1843" w:type="dxa"/>
          </w:tcPr>
          <w:p w:rsidR="0084754B" w:rsidRPr="00EB5AFF" w:rsidRDefault="003330F2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7 879,4</w:t>
            </w:r>
          </w:p>
        </w:tc>
      </w:tr>
      <w:tr w:rsidR="0084754B" w:rsidRPr="008D1DE2" w:rsidTr="0084754B">
        <w:tc>
          <w:tcPr>
            <w:tcW w:w="2552" w:type="dxa"/>
          </w:tcPr>
          <w:p w:rsidR="0084754B" w:rsidRPr="00EB4770" w:rsidRDefault="0084754B" w:rsidP="0084754B">
            <w:pPr>
              <w:pStyle w:val="a6"/>
              <w:spacing w:after="0"/>
              <w:ind w:left="0" w:right="-143"/>
              <w:rPr>
                <w:sz w:val="20"/>
                <w:szCs w:val="20"/>
              </w:rPr>
            </w:pPr>
            <w:r w:rsidRPr="00EB4770">
              <w:rPr>
                <w:sz w:val="20"/>
                <w:szCs w:val="20"/>
              </w:rPr>
              <w:t>субсидии</w:t>
            </w:r>
          </w:p>
        </w:tc>
        <w:tc>
          <w:tcPr>
            <w:tcW w:w="1984" w:type="dxa"/>
          </w:tcPr>
          <w:p w:rsidR="0084754B" w:rsidRPr="00AF73B0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AF73B0">
              <w:rPr>
                <w:sz w:val="20"/>
                <w:szCs w:val="20"/>
              </w:rPr>
              <w:t>1 562,0</w:t>
            </w:r>
          </w:p>
        </w:tc>
        <w:tc>
          <w:tcPr>
            <w:tcW w:w="1778" w:type="dxa"/>
          </w:tcPr>
          <w:p w:rsidR="0084754B" w:rsidRPr="00EB5AFF" w:rsidRDefault="00EB5AFF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EB5AFF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84754B" w:rsidRPr="00EB5AFF" w:rsidRDefault="005652F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EB5AF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754B" w:rsidRPr="00EB5AFF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EB5AFF">
              <w:rPr>
                <w:sz w:val="20"/>
                <w:szCs w:val="20"/>
              </w:rPr>
              <w:t>-</w:t>
            </w:r>
          </w:p>
        </w:tc>
      </w:tr>
      <w:tr w:rsidR="0084754B" w:rsidRPr="008D1DE2" w:rsidTr="0084754B">
        <w:tc>
          <w:tcPr>
            <w:tcW w:w="2552" w:type="dxa"/>
          </w:tcPr>
          <w:p w:rsidR="0084754B" w:rsidRPr="00EB4770" w:rsidRDefault="0084754B" w:rsidP="0084754B">
            <w:pPr>
              <w:pStyle w:val="a6"/>
              <w:spacing w:after="0"/>
              <w:ind w:left="0" w:right="-143"/>
              <w:rPr>
                <w:sz w:val="20"/>
                <w:szCs w:val="20"/>
              </w:rPr>
            </w:pPr>
            <w:r w:rsidRPr="00EB4770">
              <w:rPr>
                <w:sz w:val="20"/>
                <w:szCs w:val="20"/>
              </w:rPr>
              <w:t>субвенции</w:t>
            </w:r>
          </w:p>
        </w:tc>
        <w:tc>
          <w:tcPr>
            <w:tcW w:w="1984" w:type="dxa"/>
          </w:tcPr>
          <w:p w:rsidR="0084754B" w:rsidRPr="00AF73B0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AF73B0">
              <w:rPr>
                <w:sz w:val="20"/>
                <w:szCs w:val="20"/>
              </w:rPr>
              <w:t>138,5</w:t>
            </w:r>
          </w:p>
        </w:tc>
        <w:tc>
          <w:tcPr>
            <w:tcW w:w="1778" w:type="dxa"/>
          </w:tcPr>
          <w:p w:rsidR="0084754B" w:rsidRPr="00EB5AFF" w:rsidRDefault="003330F2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</w:t>
            </w:r>
          </w:p>
        </w:tc>
        <w:tc>
          <w:tcPr>
            <w:tcW w:w="1766" w:type="dxa"/>
          </w:tcPr>
          <w:p w:rsidR="0084754B" w:rsidRPr="00EB5AFF" w:rsidRDefault="003330F2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843" w:type="dxa"/>
          </w:tcPr>
          <w:p w:rsidR="0084754B" w:rsidRPr="00EB5AFF" w:rsidRDefault="003330F2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</w:tr>
      <w:tr w:rsidR="0084754B" w:rsidRPr="008D1DE2" w:rsidTr="0084754B">
        <w:tc>
          <w:tcPr>
            <w:tcW w:w="2552" w:type="dxa"/>
          </w:tcPr>
          <w:p w:rsidR="0084754B" w:rsidRPr="00EB4770" w:rsidRDefault="0084754B" w:rsidP="0084754B">
            <w:pPr>
              <w:pStyle w:val="a6"/>
              <w:spacing w:after="0"/>
              <w:ind w:left="0" w:right="-143"/>
              <w:rPr>
                <w:sz w:val="20"/>
                <w:szCs w:val="20"/>
              </w:rPr>
            </w:pPr>
            <w:r w:rsidRPr="00EB47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84754B" w:rsidRPr="00AF73B0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AF73B0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AF73B0">
              <w:rPr>
                <w:sz w:val="20"/>
                <w:szCs w:val="20"/>
              </w:rPr>
              <w:t>8 440,2</w:t>
            </w:r>
          </w:p>
        </w:tc>
        <w:tc>
          <w:tcPr>
            <w:tcW w:w="1778" w:type="dxa"/>
          </w:tcPr>
          <w:p w:rsidR="0084754B" w:rsidRPr="00EB5AFF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EB5AFF" w:rsidRDefault="00EB5AFF" w:rsidP="003330F2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EB5AFF">
              <w:rPr>
                <w:sz w:val="20"/>
                <w:szCs w:val="20"/>
              </w:rPr>
              <w:t>5</w:t>
            </w:r>
            <w:r w:rsidR="003330F2">
              <w:rPr>
                <w:sz w:val="20"/>
                <w:szCs w:val="20"/>
              </w:rPr>
              <w:t> 489,8</w:t>
            </w:r>
          </w:p>
        </w:tc>
        <w:tc>
          <w:tcPr>
            <w:tcW w:w="1766" w:type="dxa"/>
          </w:tcPr>
          <w:p w:rsidR="0084754B" w:rsidRPr="00EB5AFF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EB5AFF" w:rsidRDefault="005652FB" w:rsidP="003330F2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EB5AFF">
              <w:rPr>
                <w:sz w:val="20"/>
                <w:szCs w:val="20"/>
              </w:rPr>
              <w:t>1</w:t>
            </w:r>
            <w:r w:rsidR="003330F2">
              <w:rPr>
                <w:sz w:val="20"/>
                <w:szCs w:val="20"/>
              </w:rPr>
              <w:t> 590,0</w:t>
            </w:r>
          </w:p>
        </w:tc>
        <w:tc>
          <w:tcPr>
            <w:tcW w:w="1843" w:type="dxa"/>
          </w:tcPr>
          <w:p w:rsidR="0084754B" w:rsidRPr="00EB5AFF" w:rsidRDefault="0084754B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84754B" w:rsidRPr="00EB5AFF" w:rsidRDefault="005652FB" w:rsidP="003330F2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EB5AFF">
              <w:rPr>
                <w:sz w:val="20"/>
                <w:szCs w:val="20"/>
              </w:rPr>
              <w:t>1</w:t>
            </w:r>
            <w:r w:rsidR="003330F2">
              <w:rPr>
                <w:sz w:val="20"/>
                <w:szCs w:val="20"/>
              </w:rPr>
              <w:t> 590,0</w:t>
            </w:r>
          </w:p>
        </w:tc>
      </w:tr>
      <w:tr w:rsidR="00361AAC" w:rsidRPr="008D1DE2" w:rsidTr="0084754B">
        <w:tc>
          <w:tcPr>
            <w:tcW w:w="2552" w:type="dxa"/>
          </w:tcPr>
          <w:p w:rsidR="00361AAC" w:rsidRPr="00EB4770" w:rsidRDefault="00361AAC" w:rsidP="0084754B">
            <w:pPr>
              <w:pStyle w:val="a6"/>
              <w:spacing w:after="0"/>
              <w:ind w:left="0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4" w:type="dxa"/>
          </w:tcPr>
          <w:p w:rsidR="00361AAC" w:rsidRPr="00AF73B0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  <w:p w:rsidR="00361AAC" w:rsidRPr="00AF73B0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AF73B0">
              <w:rPr>
                <w:sz w:val="20"/>
                <w:szCs w:val="20"/>
              </w:rPr>
              <w:t>- 19,4</w:t>
            </w:r>
          </w:p>
        </w:tc>
        <w:tc>
          <w:tcPr>
            <w:tcW w:w="1778" w:type="dxa"/>
          </w:tcPr>
          <w:p w:rsidR="00361AAC" w:rsidRPr="00EB5AFF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361AAC" w:rsidRPr="00EB5AFF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AAC" w:rsidRPr="00EB5AFF" w:rsidRDefault="00361AAC" w:rsidP="0084754B">
            <w:pPr>
              <w:pStyle w:val="a6"/>
              <w:spacing w:after="0"/>
              <w:ind w:left="0" w:right="-143"/>
              <w:jc w:val="center"/>
              <w:rPr>
                <w:sz w:val="20"/>
                <w:szCs w:val="20"/>
              </w:rPr>
            </w:pPr>
          </w:p>
        </w:tc>
      </w:tr>
    </w:tbl>
    <w:p w:rsidR="0084754B" w:rsidRPr="008D1DE2" w:rsidRDefault="0084754B" w:rsidP="00CD5BFE">
      <w:pPr>
        <w:pStyle w:val="a6"/>
        <w:widowControl w:val="0"/>
        <w:spacing w:after="0"/>
        <w:ind w:left="0" w:firstLine="539"/>
        <w:jc w:val="both"/>
        <w:rPr>
          <w:color w:val="FF0000"/>
          <w:sz w:val="28"/>
          <w:szCs w:val="28"/>
        </w:rPr>
      </w:pPr>
    </w:p>
    <w:p w:rsidR="00D3290E" w:rsidRPr="00EB5AFF" w:rsidRDefault="00D3290E" w:rsidP="00375550">
      <w:pPr>
        <w:pStyle w:val="a6"/>
        <w:widowControl w:val="0"/>
        <w:tabs>
          <w:tab w:val="left" w:pos="4723"/>
        </w:tabs>
        <w:spacing w:after="0"/>
        <w:ind w:left="0" w:firstLine="539"/>
        <w:jc w:val="both"/>
        <w:rPr>
          <w:sz w:val="28"/>
          <w:szCs w:val="28"/>
        </w:rPr>
      </w:pPr>
      <w:r w:rsidRPr="00EB5AFF">
        <w:rPr>
          <w:sz w:val="28"/>
          <w:szCs w:val="28"/>
        </w:rPr>
        <w:t>Снижение общего объема доходной части бюджета в основном обусловлено уменьшением безвозмездных поступлений</w:t>
      </w:r>
      <w:r w:rsidR="00992586">
        <w:rPr>
          <w:sz w:val="28"/>
          <w:szCs w:val="28"/>
        </w:rPr>
        <w:t xml:space="preserve">. </w:t>
      </w:r>
      <w:r w:rsidRPr="00EB5AFF">
        <w:rPr>
          <w:sz w:val="28"/>
          <w:szCs w:val="28"/>
        </w:rPr>
        <w:t>Как следствие, снижена расходная часть бюджета.</w:t>
      </w:r>
    </w:p>
    <w:p w:rsidR="00065A8F" w:rsidRPr="009809E9" w:rsidRDefault="00D3290E" w:rsidP="00065A8F">
      <w:pPr>
        <w:pStyle w:val="a6"/>
        <w:widowControl w:val="0"/>
        <w:spacing w:after="0"/>
        <w:ind w:left="0" w:firstLine="539"/>
        <w:jc w:val="both"/>
        <w:rPr>
          <w:i/>
          <w:color w:val="FF0000"/>
          <w:sz w:val="28"/>
          <w:szCs w:val="28"/>
        </w:rPr>
      </w:pPr>
      <w:r w:rsidRPr="00D85FC9">
        <w:rPr>
          <w:sz w:val="28"/>
          <w:szCs w:val="28"/>
        </w:rPr>
        <w:t>Проведя анализ объемов и перечня безвозмездных поступлений, установленных проектом решения о бюджете и межбюджетных трансфертов бюджету Октябрьского сельского поселения, установленных про</w:t>
      </w:r>
      <w:r w:rsidR="009809E9">
        <w:rPr>
          <w:sz w:val="28"/>
          <w:szCs w:val="28"/>
        </w:rPr>
        <w:t>ектом областного бюджета на 2025</w:t>
      </w:r>
      <w:r w:rsidRPr="00D85FC9">
        <w:rPr>
          <w:sz w:val="28"/>
          <w:szCs w:val="28"/>
        </w:rPr>
        <w:t xml:space="preserve"> год и на плановый период</w:t>
      </w:r>
      <w:r w:rsidR="009809E9">
        <w:rPr>
          <w:sz w:val="28"/>
          <w:szCs w:val="28"/>
        </w:rPr>
        <w:t xml:space="preserve"> 2026 и 2027</w:t>
      </w:r>
      <w:r w:rsidR="00D85FC9" w:rsidRPr="00D85FC9">
        <w:rPr>
          <w:sz w:val="28"/>
          <w:szCs w:val="28"/>
        </w:rPr>
        <w:t xml:space="preserve"> годов (приложение 11</w:t>
      </w:r>
      <w:r w:rsidRPr="00D85FC9">
        <w:rPr>
          <w:sz w:val="28"/>
          <w:szCs w:val="28"/>
        </w:rPr>
        <w:t xml:space="preserve"> к проекту областного бюджета), размещенного на сайте Департамента финансов</w:t>
      </w:r>
      <w:r w:rsidRPr="008D1DE2">
        <w:rPr>
          <w:color w:val="FF0000"/>
          <w:sz w:val="28"/>
          <w:szCs w:val="28"/>
        </w:rPr>
        <w:t xml:space="preserve"> </w:t>
      </w:r>
      <w:r w:rsidRPr="003C3360">
        <w:rPr>
          <w:sz w:val="28"/>
          <w:szCs w:val="28"/>
        </w:rPr>
        <w:t xml:space="preserve">Ивановской области </w:t>
      </w:r>
      <w:r w:rsidR="009809E9">
        <w:rPr>
          <w:sz w:val="28"/>
          <w:szCs w:val="28"/>
        </w:rPr>
        <w:t>01.11.2024</w:t>
      </w:r>
      <w:r w:rsidRPr="003C3360">
        <w:rPr>
          <w:sz w:val="28"/>
          <w:szCs w:val="28"/>
        </w:rPr>
        <w:t xml:space="preserve"> года, контрольно-счетной комиссией отклонения не выявлены</w:t>
      </w:r>
      <w:r w:rsidR="00065A8F">
        <w:rPr>
          <w:sz w:val="28"/>
          <w:szCs w:val="28"/>
        </w:rPr>
        <w:t>.</w:t>
      </w:r>
      <w:r w:rsidRPr="008D1DE2">
        <w:rPr>
          <w:color w:val="FF0000"/>
          <w:sz w:val="28"/>
          <w:szCs w:val="28"/>
        </w:rPr>
        <w:t xml:space="preserve"> </w:t>
      </w:r>
    </w:p>
    <w:p w:rsidR="00014E5B" w:rsidRPr="00D85FC9" w:rsidRDefault="00014E5B" w:rsidP="00014E5B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Расхождений в объемах и перечне иных межбюджетных трансфертов установленных проектом решения о бюджете и проектом решения о бюджете Вичугского муниципального района не выявлено.</w:t>
      </w:r>
    </w:p>
    <w:p w:rsidR="003C473A" w:rsidRDefault="003C473A" w:rsidP="00CD5BFE">
      <w:pPr>
        <w:pStyle w:val="a6"/>
        <w:widowControl w:val="0"/>
        <w:spacing w:after="0"/>
        <w:ind w:left="0" w:firstLine="539"/>
        <w:jc w:val="both"/>
        <w:rPr>
          <w:b/>
          <w:sz w:val="28"/>
          <w:szCs w:val="28"/>
        </w:rPr>
      </w:pPr>
    </w:p>
    <w:p w:rsidR="00830DC0" w:rsidRPr="00D85FC9" w:rsidRDefault="00D3290E" w:rsidP="00CD5BFE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D85FC9">
        <w:rPr>
          <w:b/>
          <w:sz w:val="28"/>
          <w:szCs w:val="28"/>
        </w:rPr>
        <w:t>Расходная часть проекта бюджета.</w:t>
      </w:r>
    </w:p>
    <w:p w:rsidR="006C58F3" w:rsidRPr="00D85FC9" w:rsidRDefault="0083172C" w:rsidP="00CD5BFE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D85FC9">
        <w:rPr>
          <w:sz w:val="28"/>
          <w:szCs w:val="28"/>
        </w:rPr>
        <w:t>В соответствии с пунктом 2 статьи 21 БК РФ перечень главных распорядителей средств бюджета</w:t>
      </w:r>
      <w:r w:rsidR="004C6DD1" w:rsidRPr="00D85FC9">
        <w:rPr>
          <w:sz w:val="28"/>
          <w:szCs w:val="28"/>
        </w:rPr>
        <w:t xml:space="preserve"> </w:t>
      </w:r>
      <w:r w:rsidRPr="00D85FC9">
        <w:rPr>
          <w:sz w:val="28"/>
          <w:szCs w:val="28"/>
        </w:rPr>
        <w:t>установлен проектом решения о бюджете в составе в</w:t>
      </w:r>
      <w:r w:rsidR="006C58F3" w:rsidRPr="00D85FC9">
        <w:rPr>
          <w:sz w:val="28"/>
          <w:szCs w:val="28"/>
        </w:rPr>
        <w:t xml:space="preserve">едомственной структуры расходов (приложения  </w:t>
      </w:r>
      <w:r w:rsidR="00CD5BFE" w:rsidRPr="00D85FC9">
        <w:rPr>
          <w:sz w:val="28"/>
          <w:szCs w:val="28"/>
        </w:rPr>
        <w:t>6</w:t>
      </w:r>
      <w:r w:rsidR="00CD0745" w:rsidRPr="00D85FC9">
        <w:rPr>
          <w:sz w:val="28"/>
          <w:szCs w:val="28"/>
        </w:rPr>
        <w:t>,</w:t>
      </w:r>
      <w:r w:rsidR="00DC5095" w:rsidRPr="00D85FC9">
        <w:rPr>
          <w:sz w:val="28"/>
          <w:szCs w:val="28"/>
        </w:rPr>
        <w:t xml:space="preserve"> </w:t>
      </w:r>
      <w:r w:rsidR="00CD5BFE" w:rsidRPr="00D85FC9">
        <w:rPr>
          <w:sz w:val="28"/>
          <w:szCs w:val="28"/>
        </w:rPr>
        <w:t>7</w:t>
      </w:r>
      <w:r w:rsidR="006C58F3" w:rsidRPr="00D85FC9">
        <w:rPr>
          <w:sz w:val="28"/>
          <w:szCs w:val="28"/>
        </w:rPr>
        <w:t>).</w:t>
      </w:r>
    </w:p>
    <w:p w:rsidR="00DC5095" w:rsidRPr="00D85FC9" w:rsidRDefault="00D3290E" w:rsidP="005B3059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D85FC9">
        <w:rPr>
          <w:sz w:val="28"/>
          <w:szCs w:val="28"/>
        </w:rPr>
        <w:t xml:space="preserve"> Общий объем </w:t>
      </w:r>
      <w:r w:rsidRPr="00D85FC9">
        <w:rPr>
          <w:b/>
          <w:sz w:val="28"/>
          <w:szCs w:val="28"/>
        </w:rPr>
        <w:t xml:space="preserve">условно утвержденных расходов </w:t>
      </w:r>
      <w:r w:rsidR="00547E74" w:rsidRPr="00D85FC9">
        <w:rPr>
          <w:sz w:val="28"/>
          <w:szCs w:val="28"/>
        </w:rPr>
        <w:t xml:space="preserve"> установлен в</w:t>
      </w:r>
      <w:r w:rsidR="00DC5095" w:rsidRPr="00D85FC9">
        <w:rPr>
          <w:sz w:val="28"/>
          <w:szCs w:val="28"/>
        </w:rPr>
        <w:t xml:space="preserve"> соответствии с требованиями пункта 3 статьи 184.1. БК РФ и </w:t>
      </w:r>
      <w:r w:rsidR="00D93DEA" w:rsidRPr="00D85FC9">
        <w:rPr>
          <w:sz w:val="28"/>
          <w:szCs w:val="28"/>
        </w:rPr>
        <w:t>пункта</w:t>
      </w:r>
      <w:r w:rsidR="00DC5095" w:rsidRPr="00D85FC9">
        <w:rPr>
          <w:sz w:val="28"/>
          <w:szCs w:val="28"/>
        </w:rPr>
        <w:t xml:space="preserve"> 2 статьи 14 Положения о бюджетном процессе</w:t>
      </w:r>
      <w:r w:rsidR="00547E74" w:rsidRPr="00D85FC9">
        <w:rPr>
          <w:sz w:val="28"/>
          <w:szCs w:val="28"/>
        </w:rPr>
        <w:t xml:space="preserve">: </w:t>
      </w:r>
    </w:p>
    <w:p w:rsidR="00DC5095" w:rsidRPr="00D85FC9" w:rsidRDefault="00DC5095" w:rsidP="00FB0B6D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D85FC9">
        <w:rPr>
          <w:sz w:val="28"/>
          <w:szCs w:val="28"/>
        </w:rPr>
        <w:t>- на 202</w:t>
      </w:r>
      <w:r w:rsidR="00DC1105">
        <w:rPr>
          <w:sz w:val="28"/>
          <w:szCs w:val="28"/>
        </w:rPr>
        <w:t>6</w:t>
      </w:r>
      <w:r w:rsidRPr="00D85FC9">
        <w:rPr>
          <w:sz w:val="28"/>
          <w:szCs w:val="28"/>
        </w:rPr>
        <w:t xml:space="preserve"> год в размере </w:t>
      </w:r>
      <w:r w:rsidR="00DC1105">
        <w:rPr>
          <w:sz w:val="28"/>
          <w:szCs w:val="28"/>
        </w:rPr>
        <w:t>266,2</w:t>
      </w:r>
      <w:r w:rsidRPr="00D85FC9">
        <w:rPr>
          <w:sz w:val="28"/>
          <w:szCs w:val="28"/>
        </w:rPr>
        <w:t xml:space="preserve"> тыс. рублей или 2,</w:t>
      </w:r>
      <w:r w:rsidR="000371A4" w:rsidRPr="00D85FC9">
        <w:rPr>
          <w:sz w:val="28"/>
          <w:szCs w:val="28"/>
        </w:rPr>
        <w:t>5</w:t>
      </w:r>
      <w:r w:rsidRPr="00D85FC9">
        <w:rPr>
          <w:sz w:val="28"/>
          <w:szCs w:val="28"/>
        </w:rPr>
        <w:t xml:space="preserve">% от общего объема расходов бюджета (без учета расходов бюджета, предусмотренных за счет межбюджетных трансфертов из других бюджетов бюджетной системы </w:t>
      </w:r>
      <w:r w:rsidRPr="00D85FC9">
        <w:rPr>
          <w:sz w:val="28"/>
          <w:szCs w:val="28"/>
        </w:rPr>
        <w:lastRenderedPageBreak/>
        <w:t>Российской Федерации, имеющих целевое назначение);</w:t>
      </w:r>
    </w:p>
    <w:p w:rsidR="00DC5095" w:rsidRPr="00D85FC9" w:rsidRDefault="00DC5095" w:rsidP="00FB0B6D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D85FC9">
        <w:rPr>
          <w:sz w:val="28"/>
          <w:szCs w:val="28"/>
        </w:rPr>
        <w:t>- на 202</w:t>
      </w:r>
      <w:r w:rsidR="00D85FC9" w:rsidRPr="00D85FC9">
        <w:rPr>
          <w:sz w:val="28"/>
          <w:szCs w:val="28"/>
        </w:rPr>
        <w:t>6</w:t>
      </w:r>
      <w:r w:rsidRPr="00D85FC9">
        <w:rPr>
          <w:sz w:val="28"/>
          <w:szCs w:val="28"/>
        </w:rPr>
        <w:t xml:space="preserve"> год в размере </w:t>
      </w:r>
      <w:r w:rsidR="00DC1105">
        <w:rPr>
          <w:sz w:val="28"/>
          <w:szCs w:val="28"/>
        </w:rPr>
        <w:t>471,2</w:t>
      </w:r>
      <w:r w:rsidR="00BC27C1" w:rsidRPr="00D85FC9">
        <w:rPr>
          <w:sz w:val="28"/>
          <w:szCs w:val="28"/>
        </w:rPr>
        <w:t xml:space="preserve"> </w:t>
      </w:r>
      <w:r w:rsidRPr="00D85FC9">
        <w:rPr>
          <w:sz w:val="28"/>
          <w:szCs w:val="28"/>
        </w:rPr>
        <w:t>тыс. рублей или 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547E74" w:rsidRPr="00D85FC9" w:rsidRDefault="00DC5095" w:rsidP="00FB0B6D">
      <w:pPr>
        <w:pStyle w:val="a6"/>
        <w:widowControl w:val="0"/>
        <w:spacing w:after="0"/>
        <w:ind w:left="0" w:firstLine="539"/>
        <w:jc w:val="both"/>
        <w:rPr>
          <w:sz w:val="28"/>
        </w:rPr>
      </w:pPr>
      <w:r w:rsidRPr="00D85FC9">
        <w:rPr>
          <w:sz w:val="28"/>
          <w:szCs w:val="28"/>
        </w:rPr>
        <w:t>В</w:t>
      </w:r>
      <w:r w:rsidR="008A688E" w:rsidRPr="00D85FC9">
        <w:rPr>
          <w:sz w:val="28"/>
          <w:szCs w:val="28"/>
        </w:rPr>
        <w:t xml:space="preserve"> расходной части бюджета предусмотрен </w:t>
      </w:r>
      <w:r w:rsidR="008A688E" w:rsidRPr="00D85FC9">
        <w:rPr>
          <w:b/>
          <w:sz w:val="28"/>
        </w:rPr>
        <w:t>резервный фонд администрации</w:t>
      </w:r>
      <w:r w:rsidR="008A688E" w:rsidRPr="00D85FC9">
        <w:rPr>
          <w:sz w:val="28"/>
        </w:rPr>
        <w:t xml:space="preserve"> </w:t>
      </w:r>
      <w:r w:rsidR="00595B82" w:rsidRPr="00D85FC9">
        <w:rPr>
          <w:sz w:val="28"/>
        </w:rPr>
        <w:t>Октябрьского</w:t>
      </w:r>
      <w:r w:rsidR="00E4338D" w:rsidRPr="00D85FC9">
        <w:rPr>
          <w:sz w:val="28"/>
        </w:rPr>
        <w:t xml:space="preserve"> сельского поселения</w:t>
      </w:r>
      <w:r w:rsidR="00547E74" w:rsidRPr="00D85FC9">
        <w:rPr>
          <w:sz w:val="28"/>
        </w:rPr>
        <w:t xml:space="preserve"> в размере</w:t>
      </w:r>
    </w:p>
    <w:p w:rsidR="00547E74" w:rsidRPr="00D85FC9" w:rsidRDefault="00547E74" w:rsidP="00547E74">
      <w:pPr>
        <w:pStyle w:val="a6"/>
        <w:widowControl w:val="0"/>
        <w:spacing w:after="0"/>
        <w:jc w:val="both"/>
        <w:rPr>
          <w:sz w:val="28"/>
        </w:rPr>
      </w:pPr>
      <w:r w:rsidRPr="00D85FC9">
        <w:rPr>
          <w:sz w:val="28"/>
        </w:rPr>
        <w:t xml:space="preserve">   </w:t>
      </w:r>
      <w:r w:rsidR="00E4338D" w:rsidRPr="00D85FC9">
        <w:rPr>
          <w:sz w:val="28"/>
        </w:rPr>
        <w:t xml:space="preserve"> </w:t>
      </w:r>
      <w:r w:rsidR="008A688E" w:rsidRPr="00D85FC9">
        <w:rPr>
          <w:sz w:val="28"/>
        </w:rPr>
        <w:t>на 20</w:t>
      </w:r>
      <w:r w:rsidR="00117684" w:rsidRPr="00D85FC9">
        <w:rPr>
          <w:sz w:val="28"/>
        </w:rPr>
        <w:t>2</w:t>
      </w:r>
      <w:r w:rsidR="005E16B8">
        <w:rPr>
          <w:sz w:val="28"/>
        </w:rPr>
        <w:t>5</w:t>
      </w:r>
      <w:r w:rsidR="008A688E" w:rsidRPr="00D85FC9">
        <w:rPr>
          <w:sz w:val="28"/>
        </w:rPr>
        <w:t xml:space="preserve"> год </w:t>
      </w:r>
      <w:r w:rsidRPr="00D85FC9">
        <w:rPr>
          <w:sz w:val="28"/>
        </w:rPr>
        <w:t>-</w:t>
      </w:r>
      <w:r w:rsidR="008A688E" w:rsidRPr="00D85FC9">
        <w:rPr>
          <w:sz w:val="28"/>
        </w:rPr>
        <w:t xml:space="preserve"> </w:t>
      </w:r>
      <w:r w:rsidR="00C12E4F" w:rsidRPr="00D85FC9">
        <w:rPr>
          <w:sz w:val="28"/>
        </w:rPr>
        <w:t>1</w:t>
      </w:r>
      <w:r w:rsidR="00D6432F" w:rsidRPr="00D85FC9">
        <w:rPr>
          <w:sz w:val="28"/>
        </w:rPr>
        <w:t>00,0</w:t>
      </w:r>
      <w:r w:rsidR="008A688E" w:rsidRPr="00D85FC9">
        <w:rPr>
          <w:sz w:val="28"/>
        </w:rPr>
        <w:t xml:space="preserve"> тыс. рублей</w:t>
      </w:r>
      <w:r w:rsidRPr="00D85FC9">
        <w:rPr>
          <w:sz w:val="28"/>
        </w:rPr>
        <w:t>;</w:t>
      </w:r>
    </w:p>
    <w:p w:rsidR="00547E74" w:rsidRPr="00D85FC9" w:rsidRDefault="005E16B8" w:rsidP="00FB0B6D">
      <w:pPr>
        <w:pStyle w:val="a6"/>
        <w:widowControl w:val="0"/>
        <w:spacing w:after="0"/>
        <w:ind w:left="0" w:firstLine="539"/>
        <w:jc w:val="both"/>
        <w:rPr>
          <w:sz w:val="28"/>
        </w:rPr>
      </w:pPr>
      <w:r>
        <w:rPr>
          <w:sz w:val="28"/>
        </w:rPr>
        <w:t>на 2026</w:t>
      </w:r>
      <w:r w:rsidR="00547E74" w:rsidRPr="00D85FC9">
        <w:rPr>
          <w:sz w:val="28"/>
        </w:rPr>
        <w:t xml:space="preserve"> год - 100,0 тыс. рублей;</w:t>
      </w:r>
    </w:p>
    <w:p w:rsidR="00547E74" w:rsidRPr="00D85FC9" w:rsidRDefault="005E16B8" w:rsidP="00FB0B6D">
      <w:pPr>
        <w:pStyle w:val="a6"/>
        <w:widowControl w:val="0"/>
        <w:spacing w:after="0"/>
        <w:ind w:left="0" w:firstLine="539"/>
        <w:jc w:val="both"/>
        <w:rPr>
          <w:sz w:val="28"/>
        </w:rPr>
      </w:pPr>
      <w:r>
        <w:rPr>
          <w:sz w:val="28"/>
        </w:rPr>
        <w:t>на 2027</w:t>
      </w:r>
      <w:r w:rsidR="00547E74" w:rsidRPr="00D85FC9">
        <w:rPr>
          <w:sz w:val="28"/>
        </w:rPr>
        <w:t xml:space="preserve"> год - 100,0 тыс. рублей</w:t>
      </w:r>
      <w:r w:rsidR="00D85FC9">
        <w:rPr>
          <w:sz w:val="28"/>
        </w:rPr>
        <w:t>,</w:t>
      </w:r>
    </w:p>
    <w:p w:rsidR="008A688E" w:rsidRPr="00D85FC9" w:rsidRDefault="008A688E" w:rsidP="00FB0B6D">
      <w:pPr>
        <w:pStyle w:val="a6"/>
        <w:widowControl w:val="0"/>
        <w:spacing w:after="0"/>
        <w:ind w:left="0" w:firstLine="539"/>
        <w:jc w:val="both"/>
        <w:rPr>
          <w:sz w:val="28"/>
        </w:rPr>
      </w:pPr>
      <w:r w:rsidRPr="00D85FC9">
        <w:rPr>
          <w:sz w:val="28"/>
        </w:rPr>
        <w:t>что соответствует треб</w:t>
      </w:r>
      <w:r w:rsidR="00547E74" w:rsidRPr="00D85FC9">
        <w:rPr>
          <w:sz w:val="28"/>
        </w:rPr>
        <w:t>ованиям пункта 3 статьи 81 БК РФ, статьи 13 Положения о бюджетном процессе</w:t>
      </w:r>
      <w:r w:rsidR="00D85FC9" w:rsidRPr="00D85FC9">
        <w:rPr>
          <w:sz w:val="28"/>
        </w:rPr>
        <w:t>.</w:t>
      </w:r>
      <w:r w:rsidR="00547E74" w:rsidRPr="00D85FC9">
        <w:rPr>
          <w:sz w:val="28"/>
        </w:rPr>
        <w:t xml:space="preserve"> </w:t>
      </w:r>
    </w:p>
    <w:p w:rsidR="00902E77" w:rsidRDefault="00547E74" w:rsidP="00FB0B6D">
      <w:pPr>
        <w:pStyle w:val="a6"/>
        <w:widowControl w:val="0"/>
        <w:spacing w:after="0"/>
        <w:ind w:left="0" w:firstLine="539"/>
        <w:jc w:val="both"/>
        <w:rPr>
          <w:sz w:val="28"/>
        </w:rPr>
      </w:pPr>
      <w:r w:rsidRPr="00547E74">
        <w:rPr>
          <w:b/>
          <w:sz w:val="28"/>
        </w:rPr>
        <w:t>О</w:t>
      </w:r>
      <w:r w:rsidR="00BC6416" w:rsidRPr="00547E74">
        <w:rPr>
          <w:b/>
          <w:sz w:val="28"/>
        </w:rPr>
        <w:t>бъем межбюджетных трансфертов</w:t>
      </w:r>
      <w:r w:rsidR="00BC6416" w:rsidRPr="00085FAC">
        <w:rPr>
          <w:sz w:val="28"/>
        </w:rPr>
        <w:t>, предоставляемых из бюджета</w:t>
      </w:r>
      <w:r>
        <w:rPr>
          <w:sz w:val="28"/>
        </w:rPr>
        <w:t xml:space="preserve"> Октябрьского сельского</w:t>
      </w:r>
      <w:r w:rsidR="004E6C16">
        <w:rPr>
          <w:sz w:val="28"/>
        </w:rPr>
        <w:t xml:space="preserve"> поселения</w:t>
      </w:r>
      <w:r w:rsidR="00BC6416" w:rsidRPr="00085FAC">
        <w:rPr>
          <w:sz w:val="28"/>
        </w:rPr>
        <w:t xml:space="preserve">, установлен статьей </w:t>
      </w:r>
      <w:r w:rsidR="00ED2BCF" w:rsidRPr="00085FAC">
        <w:rPr>
          <w:sz w:val="28"/>
        </w:rPr>
        <w:t>6</w:t>
      </w:r>
      <w:r w:rsidR="00BC6416" w:rsidRPr="00085FAC">
        <w:rPr>
          <w:sz w:val="28"/>
        </w:rPr>
        <w:t xml:space="preserve"> проекта решения о бюджете</w:t>
      </w:r>
      <w:r w:rsidR="00B51E75" w:rsidRPr="00085FAC">
        <w:rPr>
          <w:sz w:val="28"/>
        </w:rPr>
        <w:t xml:space="preserve"> </w:t>
      </w:r>
      <w:r>
        <w:rPr>
          <w:sz w:val="28"/>
        </w:rPr>
        <w:t>в т.ч. на</w:t>
      </w:r>
      <w:r w:rsidR="00BC6416" w:rsidRPr="00085FAC">
        <w:rPr>
          <w:sz w:val="28"/>
        </w:rPr>
        <w:t xml:space="preserve"> 202</w:t>
      </w:r>
      <w:r w:rsidR="00DC1105">
        <w:rPr>
          <w:sz w:val="28"/>
        </w:rPr>
        <w:t>5</w:t>
      </w:r>
      <w:r>
        <w:rPr>
          <w:sz w:val="28"/>
        </w:rPr>
        <w:t xml:space="preserve"> год</w:t>
      </w:r>
      <w:r w:rsidR="00902E77">
        <w:rPr>
          <w:sz w:val="28"/>
        </w:rPr>
        <w:t xml:space="preserve"> –</w:t>
      </w:r>
      <w:r w:rsidR="00F37A49" w:rsidRPr="00085FAC">
        <w:rPr>
          <w:sz w:val="28"/>
        </w:rPr>
        <w:t xml:space="preserve"> </w:t>
      </w:r>
      <w:r w:rsidR="00DC1105">
        <w:rPr>
          <w:sz w:val="28"/>
        </w:rPr>
        <w:t>111 900</w:t>
      </w:r>
      <w:r w:rsidR="00902E77">
        <w:rPr>
          <w:sz w:val="28"/>
        </w:rPr>
        <w:t>,00</w:t>
      </w:r>
      <w:r w:rsidR="00BC6416" w:rsidRPr="00085FAC">
        <w:rPr>
          <w:sz w:val="28"/>
        </w:rPr>
        <w:t xml:space="preserve"> ру</w:t>
      </w:r>
      <w:r w:rsidR="00ED2BCF" w:rsidRPr="00085FAC">
        <w:rPr>
          <w:sz w:val="28"/>
        </w:rPr>
        <w:t>блей</w:t>
      </w:r>
      <w:r w:rsidR="00B51E75" w:rsidRPr="00085FAC">
        <w:rPr>
          <w:sz w:val="28"/>
        </w:rPr>
        <w:t>;</w:t>
      </w:r>
      <w:r w:rsidR="00BC6416" w:rsidRPr="00085FAC">
        <w:rPr>
          <w:sz w:val="28"/>
        </w:rPr>
        <w:t xml:space="preserve"> </w:t>
      </w:r>
      <w:r w:rsidR="00B51E75" w:rsidRPr="00085FAC">
        <w:rPr>
          <w:sz w:val="28"/>
        </w:rPr>
        <w:t>на</w:t>
      </w:r>
      <w:r w:rsidR="00BC6416" w:rsidRPr="00085FAC">
        <w:rPr>
          <w:sz w:val="28"/>
        </w:rPr>
        <w:t xml:space="preserve"> 202</w:t>
      </w:r>
      <w:r w:rsidR="00DC1105">
        <w:rPr>
          <w:sz w:val="28"/>
        </w:rPr>
        <w:t>6</w:t>
      </w:r>
      <w:r w:rsidR="00DC5095" w:rsidRPr="00085FAC">
        <w:rPr>
          <w:sz w:val="28"/>
        </w:rPr>
        <w:t>-202</w:t>
      </w:r>
      <w:r w:rsidR="00DC1105">
        <w:rPr>
          <w:sz w:val="28"/>
        </w:rPr>
        <w:t>7</w:t>
      </w:r>
      <w:r w:rsidR="00BC6416" w:rsidRPr="00085FAC">
        <w:rPr>
          <w:sz w:val="28"/>
        </w:rPr>
        <w:t xml:space="preserve"> год</w:t>
      </w:r>
      <w:r w:rsidR="00B51E75" w:rsidRPr="00085FAC">
        <w:rPr>
          <w:sz w:val="28"/>
        </w:rPr>
        <w:t>ы</w:t>
      </w:r>
      <w:r w:rsidR="00BC6416" w:rsidRPr="00085FAC">
        <w:rPr>
          <w:sz w:val="28"/>
        </w:rPr>
        <w:t xml:space="preserve"> </w:t>
      </w:r>
      <w:r w:rsidR="00ED2BCF" w:rsidRPr="00085FAC">
        <w:rPr>
          <w:sz w:val="28"/>
        </w:rPr>
        <w:t>–</w:t>
      </w:r>
      <w:r w:rsidR="00BC6416" w:rsidRPr="00085FAC">
        <w:rPr>
          <w:sz w:val="28"/>
        </w:rPr>
        <w:t xml:space="preserve"> </w:t>
      </w:r>
      <w:r w:rsidR="00902E77">
        <w:rPr>
          <w:sz w:val="28"/>
        </w:rPr>
        <w:t>не запланирован</w:t>
      </w:r>
      <w:r w:rsidR="003C473A">
        <w:rPr>
          <w:sz w:val="28"/>
        </w:rPr>
        <w:t>.</w:t>
      </w:r>
    </w:p>
    <w:p w:rsidR="00902E77" w:rsidRPr="00FE15BF" w:rsidRDefault="00902E77" w:rsidP="00902E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E15BF">
        <w:rPr>
          <w:rFonts w:ascii="Times New Roman" w:eastAsia="Times New Roman" w:hAnsi="Times New Roman"/>
          <w:sz w:val="28"/>
          <w:szCs w:val="28"/>
        </w:rPr>
        <w:t>Общий объем иных межбюджетных трансфертов, указанный в текстовой части проекта решения о бюджете соответствует объему, указанному в  ведомственной ст</w:t>
      </w:r>
      <w:r w:rsidR="00DC1105">
        <w:rPr>
          <w:rFonts w:ascii="Times New Roman" w:eastAsia="Times New Roman" w:hAnsi="Times New Roman"/>
          <w:sz w:val="28"/>
          <w:szCs w:val="28"/>
        </w:rPr>
        <w:t>руктуре расходов бюджета на 2025 год и на плановый период 2026 и 2027</w:t>
      </w:r>
      <w:r w:rsidRPr="00FE15BF">
        <w:rPr>
          <w:rFonts w:ascii="Times New Roman" w:eastAsia="Times New Roman" w:hAnsi="Times New Roman"/>
          <w:sz w:val="28"/>
          <w:szCs w:val="28"/>
        </w:rPr>
        <w:t xml:space="preserve"> годов (приложения 6,7 к проекту решения о бюджете).</w:t>
      </w:r>
    </w:p>
    <w:p w:rsidR="00902E77" w:rsidRPr="00941E65" w:rsidRDefault="00902E77" w:rsidP="00902E77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941E65">
        <w:rPr>
          <w:sz w:val="28"/>
          <w:szCs w:val="28"/>
        </w:rPr>
        <w:t xml:space="preserve">В соответствии с требованиями бюджетного законодательства проект </w:t>
      </w:r>
      <w:r>
        <w:rPr>
          <w:sz w:val="28"/>
          <w:szCs w:val="28"/>
        </w:rPr>
        <w:t>бюджета</w:t>
      </w:r>
      <w:r w:rsidRPr="00941E65">
        <w:rPr>
          <w:sz w:val="28"/>
          <w:szCs w:val="28"/>
        </w:rPr>
        <w:t xml:space="preserve"> сформирован в программной структуре расходов на основе следующих муниципальных программ:</w:t>
      </w:r>
    </w:p>
    <w:p w:rsidR="00902E77" w:rsidRPr="003F2BFB" w:rsidRDefault="00902E77" w:rsidP="00902E77">
      <w:pPr>
        <w:pStyle w:val="a6"/>
        <w:widowControl w:val="0"/>
        <w:tabs>
          <w:tab w:val="left" w:pos="7515"/>
        </w:tabs>
        <w:spacing w:after="0"/>
        <w:ind w:left="0" w:firstLine="539"/>
        <w:jc w:val="right"/>
        <w:rPr>
          <w:sz w:val="20"/>
          <w:szCs w:val="20"/>
        </w:rPr>
      </w:pPr>
      <w:r w:rsidRPr="003F2BFB">
        <w:rPr>
          <w:sz w:val="20"/>
          <w:szCs w:val="20"/>
        </w:rPr>
        <w:t>Таблица 3</w:t>
      </w:r>
    </w:p>
    <w:tbl>
      <w:tblPr>
        <w:tblStyle w:val="af"/>
        <w:tblW w:w="9900" w:type="dxa"/>
        <w:tblInd w:w="108" w:type="dxa"/>
        <w:tblLayout w:type="fixed"/>
        <w:tblLook w:val="04A0"/>
      </w:tblPr>
      <w:tblGrid>
        <w:gridCol w:w="3960"/>
        <w:gridCol w:w="1980"/>
        <w:gridCol w:w="1980"/>
        <w:gridCol w:w="1980"/>
      </w:tblGrid>
      <w:tr w:rsidR="00902E77" w:rsidRPr="00030BD9" w:rsidTr="007815B5">
        <w:tc>
          <w:tcPr>
            <w:tcW w:w="3960" w:type="dxa"/>
            <w:vMerge w:val="restart"/>
            <w:hideMark/>
          </w:tcPr>
          <w:p w:rsidR="00902E77" w:rsidRPr="000429DC" w:rsidRDefault="00902E77" w:rsidP="007815B5">
            <w:pPr>
              <w:pStyle w:val="a6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0429DC">
              <w:rPr>
                <w:b/>
                <w:sz w:val="22"/>
                <w:szCs w:val="22"/>
              </w:rPr>
              <w:t>Наименование муниципальной</w:t>
            </w:r>
          </w:p>
          <w:p w:rsidR="00902E77" w:rsidRPr="000429DC" w:rsidRDefault="00902E77" w:rsidP="007815B5">
            <w:pPr>
              <w:pStyle w:val="a6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0429DC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5940" w:type="dxa"/>
            <w:gridSpan w:val="3"/>
            <w:hideMark/>
          </w:tcPr>
          <w:p w:rsidR="00902E77" w:rsidRPr="00FE461F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23F53">
              <w:rPr>
                <w:b/>
                <w:sz w:val="22"/>
                <w:szCs w:val="22"/>
              </w:rPr>
              <w:t xml:space="preserve">Объем финансирования, </w:t>
            </w:r>
            <w:r>
              <w:rPr>
                <w:b/>
                <w:sz w:val="22"/>
                <w:szCs w:val="22"/>
              </w:rPr>
              <w:t xml:space="preserve">тыс. </w:t>
            </w:r>
            <w:r w:rsidRPr="00C23F53">
              <w:rPr>
                <w:b/>
                <w:sz w:val="22"/>
                <w:szCs w:val="22"/>
              </w:rPr>
              <w:t>руб.</w:t>
            </w:r>
          </w:p>
        </w:tc>
      </w:tr>
      <w:tr w:rsidR="00902E77" w:rsidRPr="00030BD9" w:rsidTr="00902E77">
        <w:tc>
          <w:tcPr>
            <w:tcW w:w="3960" w:type="dxa"/>
            <w:vMerge/>
            <w:hideMark/>
          </w:tcPr>
          <w:p w:rsidR="00902E77" w:rsidRPr="000429DC" w:rsidRDefault="00902E77" w:rsidP="007815B5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02E77" w:rsidRPr="00C23F53" w:rsidRDefault="00C35FA3" w:rsidP="007815B5">
            <w:pPr>
              <w:pStyle w:val="a6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902E77" w:rsidRPr="00C23F5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hideMark/>
          </w:tcPr>
          <w:p w:rsidR="00902E77" w:rsidRPr="00C23F53" w:rsidRDefault="00C35FA3" w:rsidP="007815B5">
            <w:pPr>
              <w:pStyle w:val="a6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2026 </w:t>
            </w:r>
            <w:r w:rsidR="00902E77" w:rsidRPr="00C23F53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0" w:type="dxa"/>
            <w:hideMark/>
          </w:tcPr>
          <w:p w:rsidR="00902E77" w:rsidRPr="00C23F53" w:rsidRDefault="00C35FA3" w:rsidP="007815B5">
            <w:pPr>
              <w:pStyle w:val="a6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="00902E77" w:rsidRPr="00C23F5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02E77" w:rsidRPr="00030BD9" w:rsidTr="00902E77">
        <w:tc>
          <w:tcPr>
            <w:tcW w:w="3960" w:type="dxa"/>
            <w:hideMark/>
          </w:tcPr>
          <w:p w:rsidR="00902E77" w:rsidRPr="00C35FA3" w:rsidRDefault="00902E77" w:rsidP="00D93DEA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C35FA3">
              <w:rPr>
                <w:sz w:val="22"/>
                <w:szCs w:val="22"/>
              </w:rPr>
              <w:t>«Совершенствование институтов местного самоуправления  Октябрьского сельского поселения»</w:t>
            </w:r>
          </w:p>
        </w:tc>
        <w:tc>
          <w:tcPr>
            <w:tcW w:w="1980" w:type="dxa"/>
            <w:hideMark/>
          </w:tcPr>
          <w:p w:rsidR="00902E77" w:rsidRPr="00A90128" w:rsidRDefault="00C35FA3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0128">
              <w:rPr>
                <w:sz w:val="22"/>
                <w:szCs w:val="22"/>
              </w:rPr>
              <w:t>6 957,5</w:t>
            </w:r>
          </w:p>
          <w:p w:rsidR="00902E77" w:rsidRPr="00DC1105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hideMark/>
          </w:tcPr>
          <w:p w:rsidR="00902E77" w:rsidRPr="00CC7977" w:rsidRDefault="00C35FA3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C7977">
              <w:rPr>
                <w:sz w:val="22"/>
                <w:szCs w:val="22"/>
              </w:rPr>
              <w:t>5 669,</w:t>
            </w:r>
            <w:r w:rsidR="00A90128" w:rsidRPr="00CC7977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hideMark/>
          </w:tcPr>
          <w:p w:rsidR="00902E77" w:rsidRPr="00A90128" w:rsidRDefault="00C35FA3" w:rsidP="00A90938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0128">
              <w:rPr>
                <w:sz w:val="22"/>
                <w:szCs w:val="22"/>
              </w:rPr>
              <w:t>5 675,8</w:t>
            </w:r>
          </w:p>
        </w:tc>
      </w:tr>
      <w:tr w:rsidR="00902E77" w:rsidRPr="00030BD9" w:rsidTr="00902E77">
        <w:trPr>
          <w:trHeight w:val="709"/>
        </w:trPr>
        <w:tc>
          <w:tcPr>
            <w:tcW w:w="3960" w:type="dxa"/>
            <w:tcBorders>
              <w:bottom w:val="single" w:sz="4" w:space="0" w:color="auto"/>
            </w:tcBorders>
            <w:hideMark/>
          </w:tcPr>
          <w:p w:rsidR="00902E77" w:rsidRPr="00065A8F" w:rsidRDefault="00902E77" w:rsidP="00D93DEA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065A8F">
              <w:rPr>
                <w:sz w:val="22"/>
                <w:szCs w:val="22"/>
              </w:rPr>
              <w:t>«Развитие территории Октябрьского сельского поселения Вичугского муниципального района»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902E77" w:rsidRPr="00065A8F" w:rsidRDefault="00065A8F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5A8F">
              <w:rPr>
                <w:sz w:val="22"/>
                <w:szCs w:val="22"/>
              </w:rPr>
              <w:t>109</w:t>
            </w:r>
            <w:r w:rsidR="00307417" w:rsidRPr="00065A8F">
              <w:rPr>
                <w:sz w:val="22"/>
                <w:szCs w:val="22"/>
              </w:rPr>
              <w:t>,6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902E77" w:rsidRPr="00065A8F" w:rsidRDefault="00A90938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5A8F">
              <w:rPr>
                <w:sz w:val="22"/>
                <w:szCs w:val="22"/>
              </w:rPr>
              <w:t>101,6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902E77" w:rsidRPr="00065A8F" w:rsidRDefault="00A90938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65A8F">
              <w:rPr>
                <w:sz w:val="22"/>
                <w:szCs w:val="22"/>
              </w:rPr>
              <w:t>101,6</w:t>
            </w:r>
          </w:p>
        </w:tc>
      </w:tr>
      <w:tr w:rsidR="00902E77" w:rsidRPr="00030BD9" w:rsidTr="00902E77">
        <w:trPr>
          <w:trHeight w:val="276"/>
        </w:trPr>
        <w:tc>
          <w:tcPr>
            <w:tcW w:w="3960" w:type="dxa"/>
            <w:hideMark/>
          </w:tcPr>
          <w:p w:rsidR="00902E77" w:rsidRPr="00065A8F" w:rsidRDefault="00902E77" w:rsidP="00D93DEA">
            <w:pPr>
              <w:pStyle w:val="a6"/>
              <w:widowControl w:val="0"/>
              <w:tabs>
                <w:tab w:val="left" w:pos="600"/>
              </w:tabs>
              <w:spacing w:after="0"/>
              <w:ind w:left="0"/>
              <w:rPr>
                <w:sz w:val="22"/>
                <w:szCs w:val="22"/>
              </w:rPr>
            </w:pPr>
            <w:r w:rsidRPr="00065A8F">
              <w:rPr>
                <w:sz w:val="22"/>
                <w:szCs w:val="22"/>
              </w:rPr>
              <w:t xml:space="preserve">«Содержание и ремонт автомобильных дорог общего пользования </w:t>
            </w:r>
          </w:p>
          <w:p w:rsidR="00902E77" w:rsidRPr="00065A8F" w:rsidRDefault="00902E77" w:rsidP="00D93DEA">
            <w:pPr>
              <w:pStyle w:val="a6"/>
              <w:widowControl w:val="0"/>
              <w:tabs>
                <w:tab w:val="left" w:pos="600"/>
              </w:tabs>
              <w:spacing w:after="0"/>
              <w:ind w:left="0"/>
              <w:rPr>
                <w:sz w:val="22"/>
                <w:szCs w:val="22"/>
              </w:rPr>
            </w:pPr>
            <w:r w:rsidRPr="00065A8F">
              <w:rPr>
                <w:sz w:val="22"/>
                <w:szCs w:val="22"/>
              </w:rPr>
              <w:t>местного значения Октябрьского сельского поселения Вичугского муниципального района»</w:t>
            </w:r>
          </w:p>
        </w:tc>
        <w:tc>
          <w:tcPr>
            <w:tcW w:w="1980" w:type="dxa"/>
            <w:hideMark/>
          </w:tcPr>
          <w:p w:rsidR="00902E77" w:rsidRPr="00457417" w:rsidRDefault="00457417" w:rsidP="007815B5">
            <w:pPr>
              <w:pStyle w:val="a6"/>
              <w:widowControl w:val="0"/>
              <w:tabs>
                <w:tab w:val="center" w:pos="1167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4 931,8</w:t>
            </w:r>
          </w:p>
          <w:p w:rsidR="00902E77" w:rsidRPr="00457417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02E77" w:rsidRPr="00457417" w:rsidRDefault="00902E77" w:rsidP="007815B5">
            <w:pPr>
              <w:pStyle w:val="a6"/>
              <w:widowControl w:val="0"/>
              <w:spacing w:after="0"/>
              <w:ind w:left="0"/>
              <w:jc w:val="center"/>
            </w:pPr>
          </w:p>
        </w:tc>
        <w:tc>
          <w:tcPr>
            <w:tcW w:w="1980" w:type="dxa"/>
            <w:hideMark/>
          </w:tcPr>
          <w:p w:rsidR="00902E77" w:rsidRPr="00457417" w:rsidRDefault="00A90938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1</w:t>
            </w:r>
            <w:r w:rsidR="00457417" w:rsidRPr="00457417">
              <w:rPr>
                <w:sz w:val="22"/>
                <w:szCs w:val="22"/>
              </w:rPr>
              <w:t> </w:t>
            </w:r>
            <w:r w:rsidRPr="00457417">
              <w:rPr>
                <w:sz w:val="22"/>
                <w:szCs w:val="22"/>
              </w:rPr>
              <w:t>5</w:t>
            </w:r>
            <w:r w:rsidR="00457417" w:rsidRPr="00457417">
              <w:rPr>
                <w:sz w:val="22"/>
                <w:szCs w:val="22"/>
              </w:rPr>
              <w:t>90,0</w:t>
            </w:r>
          </w:p>
        </w:tc>
        <w:tc>
          <w:tcPr>
            <w:tcW w:w="1980" w:type="dxa"/>
            <w:hideMark/>
          </w:tcPr>
          <w:p w:rsidR="00902E77" w:rsidRPr="00457417" w:rsidRDefault="00A90938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1</w:t>
            </w:r>
            <w:r w:rsidR="00457417" w:rsidRPr="00457417">
              <w:rPr>
                <w:sz w:val="22"/>
                <w:szCs w:val="22"/>
              </w:rPr>
              <w:t> </w:t>
            </w:r>
            <w:r w:rsidRPr="00457417">
              <w:rPr>
                <w:sz w:val="22"/>
                <w:szCs w:val="22"/>
              </w:rPr>
              <w:t>5</w:t>
            </w:r>
            <w:r w:rsidR="00457417" w:rsidRPr="00457417">
              <w:rPr>
                <w:sz w:val="22"/>
                <w:szCs w:val="22"/>
              </w:rPr>
              <w:t>90,0</w:t>
            </w:r>
          </w:p>
        </w:tc>
      </w:tr>
      <w:tr w:rsidR="00902E77" w:rsidRPr="00030BD9" w:rsidTr="00902E77">
        <w:trPr>
          <w:trHeight w:val="399"/>
        </w:trPr>
        <w:tc>
          <w:tcPr>
            <w:tcW w:w="3960" w:type="dxa"/>
            <w:hideMark/>
          </w:tcPr>
          <w:p w:rsidR="00902E77" w:rsidRPr="00457417" w:rsidRDefault="00902E77" w:rsidP="00D93DEA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«Благоустройство в Октябрьском сельском поселении»</w:t>
            </w:r>
          </w:p>
        </w:tc>
        <w:tc>
          <w:tcPr>
            <w:tcW w:w="1980" w:type="dxa"/>
            <w:hideMark/>
          </w:tcPr>
          <w:p w:rsidR="00902E77" w:rsidRPr="00457417" w:rsidRDefault="0045741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1 293,1</w:t>
            </w:r>
          </w:p>
          <w:p w:rsidR="00902E77" w:rsidRPr="00457417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hideMark/>
          </w:tcPr>
          <w:p w:rsidR="00902E77" w:rsidRPr="00457417" w:rsidRDefault="0045741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143,1</w:t>
            </w:r>
          </w:p>
        </w:tc>
        <w:tc>
          <w:tcPr>
            <w:tcW w:w="1980" w:type="dxa"/>
            <w:hideMark/>
          </w:tcPr>
          <w:p w:rsidR="00902E77" w:rsidRPr="00457417" w:rsidRDefault="0045741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143,1</w:t>
            </w:r>
          </w:p>
        </w:tc>
      </w:tr>
      <w:tr w:rsidR="00902E77" w:rsidRPr="00030BD9" w:rsidTr="00A90938">
        <w:trPr>
          <w:trHeight w:val="280"/>
        </w:trPr>
        <w:tc>
          <w:tcPr>
            <w:tcW w:w="3960" w:type="dxa"/>
          </w:tcPr>
          <w:p w:rsidR="00902E77" w:rsidRPr="00457417" w:rsidRDefault="00902E77" w:rsidP="00D93DEA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 xml:space="preserve">«Развитие культуры в Октябрьском сельском поселении Вичугского муниципального района  </w:t>
            </w:r>
          </w:p>
          <w:p w:rsidR="00902E77" w:rsidRPr="00457417" w:rsidRDefault="00902E77" w:rsidP="00D93DEA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457417">
              <w:rPr>
                <w:sz w:val="22"/>
                <w:szCs w:val="22"/>
              </w:rPr>
              <w:t>Ивановской области»</w:t>
            </w:r>
          </w:p>
        </w:tc>
        <w:tc>
          <w:tcPr>
            <w:tcW w:w="1980" w:type="dxa"/>
          </w:tcPr>
          <w:p w:rsidR="00902E77" w:rsidRPr="0030642E" w:rsidRDefault="0030642E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0642E">
              <w:rPr>
                <w:sz w:val="22"/>
                <w:szCs w:val="22"/>
              </w:rPr>
              <w:t>7 585,0</w:t>
            </w:r>
          </w:p>
          <w:p w:rsidR="00902E77" w:rsidRPr="0030642E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02E77" w:rsidRPr="0030642E" w:rsidRDefault="0030642E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0642E">
              <w:rPr>
                <w:sz w:val="22"/>
                <w:szCs w:val="22"/>
              </w:rPr>
              <w:t>4 609,</w:t>
            </w:r>
            <w:r w:rsidR="00A90128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902E77" w:rsidRPr="0030642E" w:rsidRDefault="0030642E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0642E">
              <w:rPr>
                <w:sz w:val="22"/>
                <w:szCs w:val="22"/>
              </w:rPr>
              <w:t>3 180,4</w:t>
            </w:r>
          </w:p>
        </w:tc>
      </w:tr>
      <w:tr w:rsidR="00902E77" w:rsidRPr="00030BD9" w:rsidTr="00902E77">
        <w:trPr>
          <w:trHeight w:val="1485"/>
        </w:trPr>
        <w:tc>
          <w:tcPr>
            <w:tcW w:w="3960" w:type="dxa"/>
            <w:hideMark/>
          </w:tcPr>
          <w:p w:rsidR="00902E77" w:rsidRPr="0030642E" w:rsidRDefault="00902E77" w:rsidP="00ED2302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30642E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ED2302">
              <w:rPr>
                <w:sz w:val="22"/>
                <w:szCs w:val="22"/>
              </w:rPr>
              <w:t>в Октябрьском сельском поселении</w:t>
            </w:r>
            <w:r w:rsidRPr="0030642E">
              <w:rPr>
                <w:sz w:val="22"/>
                <w:szCs w:val="22"/>
              </w:rPr>
              <w:t xml:space="preserve"> Вичугского муниципального района Ивановской области»</w:t>
            </w:r>
          </w:p>
        </w:tc>
        <w:tc>
          <w:tcPr>
            <w:tcW w:w="1980" w:type="dxa"/>
            <w:hideMark/>
          </w:tcPr>
          <w:p w:rsidR="00902E77" w:rsidRPr="0030642E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0642E">
              <w:rPr>
                <w:sz w:val="22"/>
                <w:szCs w:val="22"/>
              </w:rPr>
              <w:t>30,0</w:t>
            </w:r>
          </w:p>
          <w:p w:rsidR="00902E77" w:rsidRPr="0030642E" w:rsidRDefault="00902E77" w:rsidP="007815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hideMark/>
          </w:tcPr>
          <w:p w:rsidR="00902E77" w:rsidRPr="0030642E" w:rsidRDefault="00A90938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0642E">
              <w:rPr>
                <w:sz w:val="22"/>
                <w:szCs w:val="22"/>
              </w:rPr>
              <w:t>30,0</w:t>
            </w:r>
          </w:p>
        </w:tc>
        <w:tc>
          <w:tcPr>
            <w:tcW w:w="1980" w:type="dxa"/>
            <w:hideMark/>
          </w:tcPr>
          <w:p w:rsidR="00902E77" w:rsidRPr="004E6C16" w:rsidRDefault="00A90938" w:rsidP="007815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C16">
              <w:rPr>
                <w:rFonts w:ascii="Times New Roman" w:hAnsi="Times New Roman"/>
              </w:rPr>
              <w:t>30,0</w:t>
            </w:r>
          </w:p>
        </w:tc>
      </w:tr>
      <w:tr w:rsidR="00902E77" w:rsidRPr="00030BD9" w:rsidTr="00902E77">
        <w:trPr>
          <w:trHeight w:val="1166"/>
        </w:trPr>
        <w:tc>
          <w:tcPr>
            <w:tcW w:w="3960" w:type="dxa"/>
            <w:hideMark/>
          </w:tcPr>
          <w:p w:rsidR="00902E77" w:rsidRPr="00ED2302" w:rsidRDefault="00902E77" w:rsidP="00D93DEA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“Налог </w:t>
            </w:r>
            <w:r w:rsidRPr="00ED2302">
              <w:rPr>
                <w:sz w:val="22"/>
                <w:szCs w:val="22"/>
              </w:rPr>
              <w:lastRenderedPageBreak/>
              <w:t>на профессиональный доход” в Октябрьском сельском поселении Вичугского муниципального района»</w:t>
            </w:r>
          </w:p>
        </w:tc>
        <w:tc>
          <w:tcPr>
            <w:tcW w:w="1980" w:type="dxa"/>
            <w:hideMark/>
          </w:tcPr>
          <w:p w:rsidR="00902E77" w:rsidRPr="00DC76DE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76DE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1980" w:type="dxa"/>
            <w:hideMark/>
          </w:tcPr>
          <w:p w:rsidR="00902E77" w:rsidRPr="00DC76DE" w:rsidRDefault="00A90938" w:rsidP="007815B5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C76DE">
              <w:rPr>
                <w:sz w:val="22"/>
                <w:szCs w:val="22"/>
              </w:rPr>
              <w:t>1,0</w:t>
            </w:r>
          </w:p>
        </w:tc>
        <w:tc>
          <w:tcPr>
            <w:tcW w:w="1980" w:type="dxa"/>
            <w:hideMark/>
          </w:tcPr>
          <w:p w:rsidR="00902E77" w:rsidRPr="00DC76DE" w:rsidRDefault="00A90938" w:rsidP="007815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6DE">
              <w:rPr>
                <w:rFonts w:ascii="Times New Roman" w:hAnsi="Times New Roman"/>
              </w:rPr>
              <w:t>1,0</w:t>
            </w:r>
          </w:p>
        </w:tc>
      </w:tr>
      <w:tr w:rsidR="00902E77" w:rsidRPr="00030BD9" w:rsidTr="00902E77">
        <w:trPr>
          <w:trHeight w:val="208"/>
        </w:trPr>
        <w:tc>
          <w:tcPr>
            <w:tcW w:w="3960" w:type="dxa"/>
            <w:hideMark/>
          </w:tcPr>
          <w:p w:rsidR="00902E77" w:rsidRPr="00A90128" w:rsidRDefault="00902E77" w:rsidP="007815B5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A90128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980" w:type="dxa"/>
            <w:hideMark/>
          </w:tcPr>
          <w:p w:rsidR="00902E77" w:rsidRPr="00A90128" w:rsidRDefault="00DC76DE" w:rsidP="007815B5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A90128">
              <w:rPr>
                <w:b/>
                <w:sz w:val="22"/>
                <w:szCs w:val="22"/>
              </w:rPr>
              <w:t>20 908,0</w:t>
            </w:r>
          </w:p>
        </w:tc>
        <w:tc>
          <w:tcPr>
            <w:tcW w:w="1980" w:type="dxa"/>
            <w:hideMark/>
          </w:tcPr>
          <w:p w:rsidR="00902E77" w:rsidRPr="00A90128" w:rsidRDefault="00A90128" w:rsidP="007815B5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A90128">
              <w:rPr>
                <w:b/>
                <w:sz w:val="22"/>
                <w:szCs w:val="22"/>
              </w:rPr>
              <w:t>12 144,7</w:t>
            </w:r>
          </w:p>
        </w:tc>
        <w:tc>
          <w:tcPr>
            <w:tcW w:w="1980" w:type="dxa"/>
            <w:hideMark/>
          </w:tcPr>
          <w:p w:rsidR="00902E77" w:rsidRPr="00A90128" w:rsidRDefault="00A90128" w:rsidP="007815B5">
            <w:pPr>
              <w:pStyle w:val="a6"/>
              <w:widowControl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A90128">
              <w:rPr>
                <w:b/>
                <w:sz w:val="22"/>
                <w:szCs w:val="22"/>
              </w:rPr>
              <w:t>10 721,9</w:t>
            </w:r>
          </w:p>
        </w:tc>
      </w:tr>
    </w:tbl>
    <w:p w:rsidR="00902E77" w:rsidRPr="00030BD9" w:rsidRDefault="00902E77" w:rsidP="00902E77">
      <w:pPr>
        <w:pStyle w:val="a5"/>
        <w:widowControl w:val="0"/>
        <w:spacing w:before="0" w:after="0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3002" w:rsidRPr="00D41578" w:rsidRDefault="00583002" w:rsidP="00583002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D41578">
        <w:rPr>
          <w:sz w:val="28"/>
          <w:szCs w:val="28"/>
        </w:rPr>
        <w:t xml:space="preserve">В соответствии с пунктом 1 статьи 179 БК РФ все вышеуказанные программы утверждены соответствующими правовыми актами (постановлениями) администрации Октябрьского сельского поселения Вичугского муниципального </w:t>
      </w:r>
      <w:r w:rsidR="003C473A">
        <w:rPr>
          <w:sz w:val="28"/>
          <w:szCs w:val="28"/>
        </w:rPr>
        <w:t>района, которые представлены одновременно с проектом решения о бюджете.</w:t>
      </w:r>
    </w:p>
    <w:p w:rsidR="00583002" w:rsidRPr="00A90938" w:rsidRDefault="003C473A" w:rsidP="00583002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3002" w:rsidRPr="00D41578">
        <w:rPr>
          <w:sz w:val="28"/>
          <w:szCs w:val="28"/>
        </w:rPr>
        <w:t>бъем бюджетных ассигнований на финансовое обеспечение реализации муниципальных программ</w:t>
      </w:r>
      <w:r>
        <w:rPr>
          <w:sz w:val="28"/>
          <w:szCs w:val="28"/>
        </w:rPr>
        <w:t>,</w:t>
      </w:r>
      <w:r w:rsidR="00583002" w:rsidRPr="00D41578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ный</w:t>
      </w:r>
      <w:r w:rsidR="00583002" w:rsidRPr="00D41578">
        <w:rPr>
          <w:sz w:val="28"/>
          <w:szCs w:val="28"/>
        </w:rPr>
        <w:t xml:space="preserve"> в проекте решения о бюджете</w:t>
      </w:r>
      <w:r>
        <w:rPr>
          <w:sz w:val="28"/>
          <w:szCs w:val="28"/>
        </w:rPr>
        <w:t>,</w:t>
      </w:r>
      <w:r w:rsidR="00583002" w:rsidRPr="00D4157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объему, утвержденному муниципальной программой.</w:t>
      </w:r>
    </w:p>
    <w:p w:rsidR="00583002" w:rsidRPr="00A90128" w:rsidRDefault="00583002" w:rsidP="00F01A82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A90128">
        <w:rPr>
          <w:sz w:val="28"/>
          <w:szCs w:val="28"/>
        </w:rPr>
        <w:t xml:space="preserve">Расходы на программные мероприятия </w:t>
      </w:r>
      <w:r w:rsidR="00A90128" w:rsidRPr="00A90128">
        <w:rPr>
          <w:sz w:val="28"/>
          <w:szCs w:val="28"/>
        </w:rPr>
        <w:t xml:space="preserve"> в 2025</w:t>
      </w:r>
      <w:r w:rsidRPr="00A90128">
        <w:rPr>
          <w:sz w:val="28"/>
          <w:szCs w:val="28"/>
        </w:rPr>
        <w:t xml:space="preserve"> году запланированы в сумме </w:t>
      </w:r>
      <w:r w:rsidR="00A90128" w:rsidRPr="00A90128">
        <w:rPr>
          <w:sz w:val="28"/>
          <w:szCs w:val="28"/>
        </w:rPr>
        <w:t>20 908,0</w:t>
      </w:r>
      <w:r w:rsidRPr="00A90128">
        <w:rPr>
          <w:sz w:val="28"/>
          <w:szCs w:val="28"/>
        </w:rPr>
        <w:t xml:space="preserve"> тыс. рублей, что составляет </w:t>
      </w:r>
      <w:r w:rsidR="00A90128" w:rsidRPr="00A90128">
        <w:rPr>
          <w:sz w:val="28"/>
          <w:szCs w:val="28"/>
        </w:rPr>
        <w:t>98,4</w:t>
      </w:r>
      <w:r w:rsidRPr="00A90128">
        <w:rPr>
          <w:sz w:val="28"/>
          <w:szCs w:val="28"/>
        </w:rPr>
        <w:t>% от общего объема расходов</w:t>
      </w:r>
      <w:r w:rsidR="00A90128" w:rsidRPr="00A90128">
        <w:rPr>
          <w:sz w:val="28"/>
          <w:szCs w:val="28"/>
        </w:rPr>
        <w:t>, на 2026</w:t>
      </w:r>
      <w:r w:rsidRPr="00A90128">
        <w:rPr>
          <w:sz w:val="28"/>
          <w:szCs w:val="28"/>
        </w:rPr>
        <w:t xml:space="preserve"> год – </w:t>
      </w:r>
      <w:r w:rsidR="00A90128" w:rsidRPr="00A90128">
        <w:rPr>
          <w:sz w:val="28"/>
          <w:szCs w:val="28"/>
        </w:rPr>
        <w:t>12 144,7</w:t>
      </w:r>
      <w:r w:rsidRPr="00A90128">
        <w:rPr>
          <w:sz w:val="28"/>
          <w:szCs w:val="28"/>
        </w:rPr>
        <w:t xml:space="preserve"> тыс. рублей (или 97,9% от </w:t>
      </w:r>
      <w:r w:rsidR="00A90128" w:rsidRPr="00A90128">
        <w:rPr>
          <w:sz w:val="28"/>
          <w:szCs w:val="28"/>
        </w:rPr>
        <w:t>общего объема расходов), на 2027</w:t>
      </w:r>
      <w:r w:rsidR="00F01A82" w:rsidRPr="00A90128">
        <w:rPr>
          <w:sz w:val="28"/>
          <w:szCs w:val="28"/>
        </w:rPr>
        <w:t xml:space="preserve"> год –              </w:t>
      </w:r>
      <w:r w:rsidR="00A90128" w:rsidRPr="00A90128">
        <w:rPr>
          <w:sz w:val="28"/>
          <w:szCs w:val="28"/>
        </w:rPr>
        <w:t>10 721,9</w:t>
      </w:r>
      <w:r w:rsidRPr="00A90128">
        <w:rPr>
          <w:sz w:val="28"/>
          <w:szCs w:val="28"/>
        </w:rPr>
        <w:t xml:space="preserve"> тыс. рублей (или 95,8% от общего объема расходов). </w:t>
      </w:r>
    </w:p>
    <w:p w:rsidR="00ED2302" w:rsidRPr="0044156F" w:rsidRDefault="00ED2302" w:rsidP="00ED230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A11E8">
        <w:rPr>
          <w:rFonts w:ascii="Times New Roman" w:hAnsi="Times New Roman"/>
          <w:sz w:val="28"/>
          <w:szCs w:val="28"/>
        </w:rPr>
        <w:t>Расходы по непрограммным направлениям деятельности</w:t>
      </w:r>
      <w:r w:rsidRPr="00441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44156F">
        <w:rPr>
          <w:rFonts w:ascii="Times New Roman" w:hAnsi="Times New Roman"/>
          <w:sz w:val="28"/>
          <w:szCs w:val="28"/>
        </w:rPr>
        <w:t xml:space="preserve"> сельского поселения запланированы в размере:</w:t>
      </w:r>
    </w:p>
    <w:p w:rsidR="00ED2302" w:rsidRPr="0044156F" w:rsidRDefault="00ED2302" w:rsidP="00ED2302">
      <w:pPr>
        <w:pStyle w:val="a6"/>
        <w:spacing w:after="0"/>
        <w:ind w:left="0" w:firstLine="539"/>
        <w:jc w:val="both"/>
        <w:rPr>
          <w:sz w:val="28"/>
          <w:szCs w:val="28"/>
        </w:rPr>
      </w:pPr>
      <w:r w:rsidRPr="0044156F">
        <w:rPr>
          <w:sz w:val="28"/>
          <w:szCs w:val="28"/>
        </w:rPr>
        <w:t xml:space="preserve"> на 2025 год – </w:t>
      </w:r>
      <w:r>
        <w:rPr>
          <w:sz w:val="28"/>
          <w:szCs w:val="28"/>
        </w:rPr>
        <w:t>340 000</w:t>
      </w:r>
      <w:r w:rsidRPr="0044156F">
        <w:rPr>
          <w:sz w:val="28"/>
          <w:szCs w:val="28"/>
        </w:rPr>
        <w:t>,0 рублей;</w:t>
      </w:r>
    </w:p>
    <w:p w:rsidR="00ED2302" w:rsidRPr="0044156F" w:rsidRDefault="00ED2302" w:rsidP="00ED2302">
      <w:pPr>
        <w:pStyle w:val="a6"/>
        <w:spacing w:after="0"/>
        <w:ind w:left="0" w:firstLine="539"/>
        <w:jc w:val="both"/>
        <w:rPr>
          <w:sz w:val="28"/>
          <w:szCs w:val="28"/>
        </w:rPr>
      </w:pPr>
      <w:r w:rsidRPr="0044156F">
        <w:rPr>
          <w:sz w:val="28"/>
          <w:szCs w:val="28"/>
        </w:rPr>
        <w:t xml:space="preserve"> на 2026 год – </w:t>
      </w:r>
      <w:r>
        <w:rPr>
          <w:sz w:val="28"/>
          <w:szCs w:val="28"/>
        </w:rPr>
        <w:t>0</w:t>
      </w:r>
      <w:r w:rsidRPr="0044156F">
        <w:rPr>
          <w:sz w:val="28"/>
          <w:szCs w:val="28"/>
        </w:rPr>
        <w:t>,0 рублей;</w:t>
      </w:r>
    </w:p>
    <w:p w:rsidR="00ED2302" w:rsidRPr="0044156F" w:rsidRDefault="00ED2302" w:rsidP="00ED2302">
      <w:pPr>
        <w:pStyle w:val="a6"/>
        <w:spacing w:after="0"/>
        <w:ind w:left="0" w:firstLine="539"/>
        <w:jc w:val="both"/>
        <w:rPr>
          <w:sz w:val="28"/>
          <w:szCs w:val="28"/>
        </w:rPr>
      </w:pPr>
      <w:r w:rsidRPr="0044156F">
        <w:rPr>
          <w:sz w:val="28"/>
          <w:szCs w:val="28"/>
        </w:rPr>
        <w:t xml:space="preserve"> на 2027 год -  </w:t>
      </w:r>
      <w:r>
        <w:rPr>
          <w:sz w:val="28"/>
          <w:szCs w:val="28"/>
        </w:rPr>
        <w:t>0</w:t>
      </w:r>
      <w:r w:rsidRPr="0044156F">
        <w:rPr>
          <w:sz w:val="28"/>
          <w:szCs w:val="28"/>
        </w:rPr>
        <w:t>,0 рублей -</w:t>
      </w:r>
    </w:p>
    <w:p w:rsidR="00583002" w:rsidRPr="009809E9" w:rsidRDefault="00ED2302" w:rsidP="00ED2302">
      <w:pPr>
        <w:pStyle w:val="a6"/>
        <w:widowControl w:val="0"/>
        <w:spacing w:after="0"/>
        <w:ind w:left="0" w:firstLine="539"/>
        <w:jc w:val="both"/>
        <w:rPr>
          <w:color w:val="FF0000"/>
          <w:sz w:val="28"/>
          <w:szCs w:val="28"/>
        </w:rPr>
      </w:pPr>
      <w:r w:rsidRPr="00D457F5">
        <w:rPr>
          <w:sz w:val="28"/>
          <w:szCs w:val="28"/>
        </w:rPr>
        <w:t xml:space="preserve"> это ассигнования на </w:t>
      </w:r>
      <w:r w:rsidRPr="00ED2302">
        <w:rPr>
          <w:sz w:val="28"/>
          <w:szCs w:val="28"/>
        </w:rPr>
        <w:t>проведение муниципальных выборов</w:t>
      </w:r>
      <w:r w:rsidR="00583002" w:rsidRPr="00ED2302">
        <w:rPr>
          <w:sz w:val="28"/>
          <w:szCs w:val="28"/>
        </w:rPr>
        <w:t>.</w:t>
      </w:r>
    </w:p>
    <w:p w:rsidR="00492E70" w:rsidRPr="00B40CB8" w:rsidRDefault="00492E70" w:rsidP="00F91D2D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B40CB8">
        <w:rPr>
          <w:sz w:val="28"/>
          <w:szCs w:val="28"/>
        </w:rPr>
        <w:t xml:space="preserve">Наибольший удельный </w:t>
      </w:r>
      <w:r w:rsidR="00A90128" w:rsidRPr="00B40CB8">
        <w:rPr>
          <w:sz w:val="28"/>
          <w:szCs w:val="28"/>
        </w:rPr>
        <w:t>вес в структуре расходов на 2025</w:t>
      </w:r>
      <w:r w:rsidRPr="00B40CB8">
        <w:rPr>
          <w:sz w:val="28"/>
          <w:szCs w:val="28"/>
        </w:rPr>
        <w:t xml:space="preserve"> год занимают расходы на культуру, кинематографию – </w:t>
      </w:r>
      <w:r w:rsidR="00A90128" w:rsidRPr="00B40CB8">
        <w:rPr>
          <w:sz w:val="28"/>
          <w:szCs w:val="28"/>
        </w:rPr>
        <w:t>35</w:t>
      </w:r>
      <w:r w:rsidR="00FA3F6B">
        <w:rPr>
          <w:sz w:val="28"/>
          <w:szCs w:val="28"/>
        </w:rPr>
        <w:t>,7</w:t>
      </w:r>
      <w:r w:rsidRPr="00B40CB8">
        <w:rPr>
          <w:sz w:val="28"/>
          <w:szCs w:val="28"/>
        </w:rPr>
        <w:t xml:space="preserve">%. На общегосударственные вопросы планируется направить </w:t>
      </w:r>
      <w:r w:rsidR="00A90128" w:rsidRPr="00B40CB8">
        <w:rPr>
          <w:sz w:val="28"/>
          <w:szCs w:val="28"/>
        </w:rPr>
        <w:t>31,6</w:t>
      </w:r>
      <w:r w:rsidRPr="00B40CB8">
        <w:rPr>
          <w:sz w:val="28"/>
          <w:szCs w:val="28"/>
        </w:rPr>
        <w:t>% от общей суммы расходов;</w:t>
      </w:r>
      <w:r w:rsidR="002B648F" w:rsidRPr="00B40CB8">
        <w:rPr>
          <w:sz w:val="28"/>
          <w:szCs w:val="28"/>
        </w:rPr>
        <w:t xml:space="preserve"> </w:t>
      </w:r>
      <w:r w:rsidR="00F91D2D" w:rsidRPr="00B40CB8">
        <w:rPr>
          <w:sz w:val="28"/>
          <w:szCs w:val="28"/>
        </w:rPr>
        <w:t xml:space="preserve">на национальную экономику – </w:t>
      </w:r>
      <w:r w:rsidR="00A90128" w:rsidRPr="00B40CB8">
        <w:rPr>
          <w:sz w:val="28"/>
          <w:szCs w:val="28"/>
        </w:rPr>
        <w:t>23,2</w:t>
      </w:r>
      <w:r w:rsidR="002B648F" w:rsidRPr="00B40CB8">
        <w:rPr>
          <w:sz w:val="28"/>
          <w:szCs w:val="28"/>
        </w:rPr>
        <w:t>%</w:t>
      </w:r>
      <w:r w:rsidRPr="00B40CB8">
        <w:rPr>
          <w:sz w:val="28"/>
          <w:szCs w:val="28"/>
        </w:rPr>
        <w:t>;</w:t>
      </w:r>
      <w:r w:rsidR="002B648F" w:rsidRPr="00B40CB8">
        <w:rPr>
          <w:sz w:val="28"/>
          <w:szCs w:val="28"/>
        </w:rPr>
        <w:t xml:space="preserve"> на жили</w:t>
      </w:r>
      <w:r w:rsidR="00F91D2D" w:rsidRPr="00B40CB8">
        <w:rPr>
          <w:sz w:val="28"/>
          <w:szCs w:val="28"/>
        </w:rPr>
        <w:t xml:space="preserve">щно-коммунальное хозяйство – </w:t>
      </w:r>
      <w:r w:rsidR="00A90128" w:rsidRPr="00B40CB8">
        <w:rPr>
          <w:sz w:val="28"/>
          <w:szCs w:val="28"/>
        </w:rPr>
        <w:t>6,1</w:t>
      </w:r>
      <w:r w:rsidR="002B648F" w:rsidRPr="00B40CB8">
        <w:rPr>
          <w:sz w:val="28"/>
          <w:szCs w:val="28"/>
        </w:rPr>
        <w:t>%</w:t>
      </w:r>
      <w:r w:rsidRPr="00B40CB8">
        <w:rPr>
          <w:sz w:val="28"/>
          <w:szCs w:val="28"/>
        </w:rPr>
        <w:t>;</w:t>
      </w:r>
      <w:r w:rsidR="00F91D2D" w:rsidRPr="00B40CB8">
        <w:rPr>
          <w:sz w:val="28"/>
          <w:szCs w:val="28"/>
        </w:rPr>
        <w:t xml:space="preserve"> социальную политику – </w:t>
      </w:r>
      <w:r w:rsidR="00FA3F6B">
        <w:rPr>
          <w:sz w:val="28"/>
          <w:szCs w:val="28"/>
        </w:rPr>
        <w:t>2,2</w:t>
      </w:r>
      <w:r w:rsidR="002B648F" w:rsidRPr="00B40CB8">
        <w:rPr>
          <w:sz w:val="28"/>
          <w:szCs w:val="28"/>
        </w:rPr>
        <w:t>%;</w:t>
      </w:r>
      <w:r w:rsidR="00F91D2D" w:rsidRPr="00B40CB8">
        <w:rPr>
          <w:sz w:val="28"/>
          <w:szCs w:val="28"/>
        </w:rPr>
        <w:t xml:space="preserve"> национальную оборону – 0,7%;</w:t>
      </w:r>
      <w:r w:rsidR="002B648F" w:rsidRPr="00B40CB8">
        <w:rPr>
          <w:sz w:val="28"/>
          <w:szCs w:val="28"/>
        </w:rPr>
        <w:t xml:space="preserve"> национальную безопасность и право</w:t>
      </w:r>
      <w:r w:rsidR="00F91D2D" w:rsidRPr="00B40CB8">
        <w:rPr>
          <w:sz w:val="28"/>
          <w:szCs w:val="28"/>
        </w:rPr>
        <w:t>ох</w:t>
      </w:r>
      <w:r w:rsidR="00B40CB8" w:rsidRPr="00B40CB8">
        <w:rPr>
          <w:sz w:val="28"/>
          <w:szCs w:val="28"/>
        </w:rPr>
        <w:t>ранительную деятельность – 0,5</w:t>
      </w:r>
      <w:r w:rsidR="00F91D2D" w:rsidRPr="00B40CB8">
        <w:rPr>
          <w:sz w:val="28"/>
          <w:szCs w:val="28"/>
        </w:rPr>
        <w:t>%</w:t>
      </w:r>
      <w:r w:rsidR="002B648F" w:rsidRPr="00B40CB8">
        <w:rPr>
          <w:sz w:val="28"/>
          <w:szCs w:val="28"/>
        </w:rPr>
        <w:t>.</w:t>
      </w:r>
      <w:r w:rsidRPr="00B40CB8">
        <w:rPr>
          <w:sz w:val="28"/>
          <w:szCs w:val="28"/>
        </w:rPr>
        <w:t xml:space="preserve">  </w:t>
      </w:r>
    </w:p>
    <w:p w:rsidR="00583002" w:rsidRDefault="00583002" w:rsidP="00583002">
      <w:pPr>
        <w:pStyle w:val="a6"/>
        <w:widowControl w:val="0"/>
        <w:spacing w:after="0"/>
        <w:ind w:left="0"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Сбалансированность бюджетов.</w:t>
      </w:r>
    </w:p>
    <w:p w:rsidR="00583002" w:rsidRPr="009D0818" w:rsidRDefault="00583002" w:rsidP="00583002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9D0818">
        <w:rPr>
          <w:sz w:val="28"/>
          <w:szCs w:val="28"/>
        </w:rPr>
        <w:t>При составлении проекта решения о бюджете соблюдался принцип сбалансированности бюджета, установленный статьей 33 БК РФ.</w:t>
      </w:r>
    </w:p>
    <w:p w:rsidR="001F1814" w:rsidRPr="001F1814" w:rsidRDefault="001F1814" w:rsidP="004427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Муниципальный долг.</w:t>
      </w:r>
    </w:p>
    <w:p w:rsidR="00442783" w:rsidRPr="00A27C40" w:rsidRDefault="00492E70" w:rsidP="004427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Подпунктом</w:t>
      </w:r>
      <w:r w:rsidR="00442783" w:rsidRPr="00A27C40">
        <w:rPr>
          <w:rFonts w:ascii="Times New Roman" w:eastAsia="Times New Roman" w:hAnsi="Times New Roman"/>
          <w:sz w:val="28"/>
          <w:szCs w:val="28"/>
        </w:rPr>
        <w:t xml:space="preserve"> 1 </w:t>
      </w:r>
      <w:r w:rsidR="00583002">
        <w:rPr>
          <w:rFonts w:ascii="Times New Roman" w:eastAsia="Times New Roman" w:hAnsi="Times New Roman"/>
          <w:sz w:val="28"/>
          <w:szCs w:val="28"/>
        </w:rPr>
        <w:t>статьи</w:t>
      </w:r>
      <w:r w:rsidR="00442783" w:rsidRPr="00A27C40">
        <w:rPr>
          <w:rFonts w:ascii="Times New Roman" w:eastAsia="Times New Roman" w:hAnsi="Times New Roman"/>
          <w:sz w:val="28"/>
          <w:szCs w:val="28"/>
        </w:rPr>
        <w:t xml:space="preserve"> 7 проекта решения о бюджете установлен верхний предел муниципального долга Октябрьского сельского поселения:</w:t>
      </w:r>
    </w:p>
    <w:p w:rsidR="00442783" w:rsidRPr="00A27C40" w:rsidRDefault="00D93DEA" w:rsidP="004427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C1105">
        <w:rPr>
          <w:rFonts w:ascii="Times New Roman" w:eastAsia="Times New Roman" w:hAnsi="Times New Roman"/>
          <w:sz w:val="28"/>
          <w:szCs w:val="28"/>
        </w:rPr>
        <w:t>на 1 января 2026</w:t>
      </w:r>
      <w:r w:rsidR="00442783" w:rsidRPr="00A27C40">
        <w:rPr>
          <w:rFonts w:ascii="Times New Roman" w:eastAsia="Times New Roman" w:hAnsi="Times New Roman"/>
          <w:sz w:val="28"/>
          <w:szCs w:val="28"/>
        </w:rPr>
        <w:t xml:space="preserve"> года в сумме  0 рублей, в том числе  верхний предел долга по муниципальным гарантиям в сумме 0 рублей;</w:t>
      </w:r>
    </w:p>
    <w:p w:rsidR="00442783" w:rsidRPr="00A27C40" w:rsidRDefault="00D93DEA" w:rsidP="004427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C1105">
        <w:rPr>
          <w:rFonts w:ascii="Times New Roman" w:eastAsia="Times New Roman" w:hAnsi="Times New Roman"/>
          <w:sz w:val="28"/>
          <w:szCs w:val="28"/>
        </w:rPr>
        <w:t>на 1 января 2027</w:t>
      </w:r>
      <w:r w:rsidR="00442783" w:rsidRPr="00A27C40">
        <w:rPr>
          <w:rFonts w:ascii="Times New Roman" w:eastAsia="Times New Roman" w:hAnsi="Times New Roman"/>
          <w:sz w:val="28"/>
          <w:szCs w:val="28"/>
        </w:rPr>
        <w:t xml:space="preserve"> года в сумме  0 рублей, в том числе  верхний предел долга по муниципальным гарантиям в сумме 0 рублей;</w:t>
      </w:r>
    </w:p>
    <w:p w:rsidR="00442783" w:rsidRPr="00A27C40" w:rsidRDefault="00D93DEA" w:rsidP="004427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C1105">
        <w:rPr>
          <w:rFonts w:ascii="Times New Roman" w:eastAsia="Times New Roman" w:hAnsi="Times New Roman"/>
          <w:sz w:val="28"/>
          <w:szCs w:val="28"/>
        </w:rPr>
        <w:t>на 1 января 2028</w:t>
      </w:r>
      <w:r w:rsidR="00442783" w:rsidRPr="00A27C40">
        <w:rPr>
          <w:rFonts w:ascii="Times New Roman" w:eastAsia="Times New Roman" w:hAnsi="Times New Roman"/>
          <w:sz w:val="28"/>
          <w:szCs w:val="28"/>
        </w:rPr>
        <w:t xml:space="preserve"> года в сумме  0 рублей, в том числе  верхний предел долга по муниципал</w:t>
      </w:r>
      <w:r w:rsidR="00370A92">
        <w:rPr>
          <w:rFonts w:ascii="Times New Roman" w:eastAsia="Times New Roman" w:hAnsi="Times New Roman"/>
          <w:sz w:val="28"/>
          <w:szCs w:val="28"/>
        </w:rPr>
        <w:t>ьным гарантиям в сумме 0 рублей.</w:t>
      </w:r>
    </w:p>
    <w:p w:rsidR="00AE1724" w:rsidRDefault="00492E70" w:rsidP="00D93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73A">
        <w:rPr>
          <w:rFonts w:ascii="Times New Roman" w:hAnsi="Times New Roman"/>
          <w:b/>
          <w:sz w:val="28"/>
          <w:szCs w:val="28"/>
          <w:lang w:eastAsia="ru-RU"/>
        </w:rPr>
        <w:t>Объем  расходов  на обслуживание муниципального долга</w:t>
      </w:r>
      <w:r w:rsidRPr="003C473A">
        <w:rPr>
          <w:rFonts w:ascii="Times New Roman" w:hAnsi="Times New Roman"/>
          <w:sz w:val="28"/>
          <w:szCs w:val="28"/>
          <w:lang w:eastAsia="ru-RU"/>
        </w:rPr>
        <w:t xml:space="preserve"> Октябрьского  сельского поселения устанавливается  подпунктом  2  статьи  7 проекта решения о бюджете</w:t>
      </w:r>
      <w:r w:rsidR="00AE1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724" w:rsidRPr="003C473A">
        <w:rPr>
          <w:rFonts w:ascii="Times New Roman" w:hAnsi="Times New Roman"/>
          <w:sz w:val="28"/>
          <w:szCs w:val="28"/>
          <w:lang w:eastAsia="ru-RU"/>
        </w:rPr>
        <w:t>(ежегодно в сумме 0,00 руб.)</w:t>
      </w:r>
      <w:r w:rsidRPr="003C473A">
        <w:rPr>
          <w:rFonts w:ascii="Times New Roman" w:hAnsi="Times New Roman"/>
          <w:sz w:val="28"/>
          <w:szCs w:val="28"/>
          <w:lang w:eastAsia="ru-RU"/>
        </w:rPr>
        <w:t>, что соответствует требованиям статьи 111 БК РФ</w:t>
      </w:r>
      <w:r w:rsidR="00AE1724">
        <w:rPr>
          <w:rFonts w:ascii="Times New Roman" w:hAnsi="Times New Roman"/>
          <w:sz w:val="28"/>
          <w:szCs w:val="28"/>
          <w:lang w:eastAsia="ru-RU"/>
        </w:rPr>
        <w:t>.</w:t>
      </w:r>
      <w:r w:rsidRPr="003C473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92E70" w:rsidRPr="003C473A" w:rsidRDefault="00492E70" w:rsidP="00D93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47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Согласно </w:t>
      </w:r>
      <w:r w:rsidR="00DC1105">
        <w:rPr>
          <w:rFonts w:ascii="Times New Roman" w:hAnsi="Times New Roman"/>
          <w:sz w:val="28"/>
          <w:szCs w:val="28"/>
          <w:lang w:eastAsia="ru-RU"/>
        </w:rPr>
        <w:t>проекту решения о бюджете в 2025 году и плановом периоде 2026 2027</w:t>
      </w:r>
      <w:r w:rsidRPr="003C473A">
        <w:rPr>
          <w:rFonts w:ascii="Times New Roman" w:hAnsi="Times New Roman"/>
          <w:sz w:val="28"/>
          <w:szCs w:val="28"/>
          <w:lang w:eastAsia="ru-RU"/>
        </w:rPr>
        <w:t xml:space="preserve"> годов </w:t>
      </w:r>
      <w:r w:rsidRPr="003C473A">
        <w:rPr>
          <w:rFonts w:ascii="Times New Roman" w:hAnsi="Times New Roman"/>
          <w:sz w:val="28"/>
          <w:szCs w:val="28"/>
        </w:rPr>
        <w:t>муниципальные внутренние заимствования не осуществляются, муниципальные гарантии не предоставляются.</w:t>
      </w:r>
    </w:p>
    <w:p w:rsidR="005A6889" w:rsidRPr="003C473A" w:rsidRDefault="005A6889" w:rsidP="005A6889">
      <w:pPr>
        <w:pStyle w:val="a6"/>
        <w:spacing w:after="0"/>
        <w:ind w:left="0" w:firstLine="539"/>
        <w:jc w:val="both"/>
        <w:rPr>
          <w:sz w:val="28"/>
          <w:szCs w:val="28"/>
        </w:rPr>
      </w:pPr>
      <w:r w:rsidRPr="003C473A">
        <w:rPr>
          <w:b/>
          <w:sz w:val="28"/>
          <w:szCs w:val="28"/>
        </w:rPr>
        <w:t xml:space="preserve">Общий объем бюджетных ассигнований на исполнение муниципальных гарантий </w:t>
      </w:r>
      <w:r w:rsidRPr="003C473A">
        <w:rPr>
          <w:sz w:val="28"/>
          <w:szCs w:val="28"/>
        </w:rPr>
        <w:t>Октябрьского сельского поселения</w:t>
      </w:r>
      <w:r w:rsidRPr="003C473A">
        <w:rPr>
          <w:b/>
          <w:sz w:val="28"/>
          <w:szCs w:val="28"/>
        </w:rPr>
        <w:t xml:space="preserve"> по возможным гарантийным случаям </w:t>
      </w:r>
      <w:r w:rsidRPr="003C473A">
        <w:rPr>
          <w:sz w:val="28"/>
          <w:szCs w:val="28"/>
        </w:rPr>
        <w:t>указан в пункте 5 статьи 7 проекта решения о бюджете (ежегодно в сумме 0,00 руб.), что соответствует требованиям пункта 4 статьи 115.2. БК РФ.</w:t>
      </w:r>
    </w:p>
    <w:p w:rsidR="005A6889" w:rsidRPr="00CA0852" w:rsidRDefault="005A6889" w:rsidP="005A68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1105" w:rsidRPr="008F2FB3" w:rsidRDefault="00DC1105" w:rsidP="00DC1105">
      <w:pPr>
        <w:pStyle w:val="a6"/>
        <w:widowControl w:val="0"/>
        <w:spacing w:after="0"/>
        <w:ind w:left="0" w:firstLine="539"/>
        <w:jc w:val="both"/>
        <w:rPr>
          <w:bCs/>
          <w:sz w:val="28"/>
          <w:szCs w:val="28"/>
        </w:rPr>
      </w:pPr>
      <w:r w:rsidRPr="008F2FB3">
        <w:rPr>
          <w:sz w:val="28"/>
          <w:szCs w:val="28"/>
        </w:rPr>
        <w:t>При составлении проекта решения о бюджете применялась бюджетная классификация, утвержденная приказами Министерства финансов Российской Федерации от 24.05.2022</w:t>
      </w:r>
      <w:r>
        <w:rPr>
          <w:sz w:val="28"/>
          <w:szCs w:val="28"/>
        </w:rPr>
        <w:t xml:space="preserve"> №</w:t>
      </w:r>
      <w:r w:rsidRPr="008F2FB3">
        <w:rPr>
          <w:sz w:val="28"/>
          <w:szCs w:val="28"/>
        </w:rPr>
        <w:t xml:space="preserve">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8F2FB3">
        <w:rPr>
          <w:bCs/>
          <w:sz w:val="28"/>
          <w:szCs w:val="28"/>
        </w:rPr>
        <w:t>от 10.06.2024</w:t>
      </w:r>
      <w:r>
        <w:rPr>
          <w:bCs/>
          <w:sz w:val="28"/>
          <w:szCs w:val="28"/>
        </w:rPr>
        <w:t xml:space="preserve"> №</w:t>
      </w:r>
      <w:r w:rsidRPr="008F2FB3">
        <w:rPr>
          <w:bCs/>
          <w:sz w:val="28"/>
          <w:szCs w:val="28"/>
        </w:rPr>
        <w:t>85н «Об утверждении кодов (перечней кодов) бюджетной классификации Российской Федерации на 2025 год (на 2025 год и на плановый период 2026 и 2027 годов)» (далее – Приказ № 85н),</w:t>
      </w:r>
      <w:r w:rsidRPr="008F2FB3">
        <w:rPr>
          <w:rFonts w:eastAsia="Calibri"/>
          <w:sz w:val="28"/>
          <w:szCs w:val="22"/>
        </w:rPr>
        <w:t xml:space="preserve"> что соответствует требованиям статей 18, 20, 21, 23 БК РФ.</w:t>
      </w:r>
    </w:p>
    <w:p w:rsidR="00830DC0" w:rsidRPr="00670AE3" w:rsidRDefault="00830DC0" w:rsidP="00830DC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670AE3">
        <w:rPr>
          <w:sz w:val="28"/>
          <w:szCs w:val="28"/>
        </w:rPr>
        <w:t xml:space="preserve">Постановлением администрации Октябрьского сельского поселения </w:t>
      </w:r>
      <w:r w:rsidR="00DC1105">
        <w:rPr>
          <w:sz w:val="28"/>
          <w:szCs w:val="28"/>
        </w:rPr>
        <w:t>от 08.11.2024</w:t>
      </w:r>
      <w:r w:rsidR="003C473A" w:rsidRPr="00670AE3">
        <w:rPr>
          <w:sz w:val="28"/>
          <w:szCs w:val="28"/>
        </w:rPr>
        <w:t xml:space="preserve"> </w:t>
      </w:r>
      <w:r w:rsidR="00DC1105">
        <w:rPr>
          <w:sz w:val="28"/>
          <w:szCs w:val="28"/>
        </w:rPr>
        <w:t>№96</w:t>
      </w:r>
      <w:r w:rsidRPr="00670AE3">
        <w:rPr>
          <w:sz w:val="28"/>
          <w:szCs w:val="28"/>
        </w:rPr>
        <w:t xml:space="preserve"> утвержден Порядок применения бюджетной классификации Российской Федерации в части, относящейся к бюджету Октябрьского сельского посел</w:t>
      </w:r>
      <w:r w:rsidR="00670AE3" w:rsidRPr="00670AE3">
        <w:rPr>
          <w:sz w:val="28"/>
          <w:szCs w:val="28"/>
        </w:rPr>
        <w:t>ения (далее – Постановление №</w:t>
      </w:r>
      <w:r w:rsidR="004167A7">
        <w:rPr>
          <w:sz w:val="28"/>
          <w:szCs w:val="28"/>
        </w:rPr>
        <w:t>96</w:t>
      </w:r>
      <w:r w:rsidRPr="00670AE3">
        <w:rPr>
          <w:sz w:val="28"/>
          <w:szCs w:val="28"/>
        </w:rPr>
        <w:t>). В п</w:t>
      </w:r>
      <w:r w:rsidR="00670AE3" w:rsidRPr="00670AE3">
        <w:rPr>
          <w:sz w:val="28"/>
          <w:szCs w:val="28"/>
        </w:rPr>
        <w:t>риложении 3 к Постановлению №</w:t>
      </w:r>
      <w:r w:rsidR="004167A7">
        <w:rPr>
          <w:sz w:val="28"/>
          <w:szCs w:val="28"/>
        </w:rPr>
        <w:t>96</w:t>
      </w:r>
      <w:r w:rsidRPr="00670AE3">
        <w:rPr>
          <w:sz w:val="28"/>
          <w:szCs w:val="28"/>
        </w:rPr>
        <w:t xml:space="preserve"> установлены перечень и коды целевых статей расходов бюджета поселения</w:t>
      </w:r>
      <w:r w:rsidR="005A6889" w:rsidRPr="00670AE3">
        <w:rPr>
          <w:sz w:val="28"/>
          <w:szCs w:val="28"/>
        </w:rPr>
        <w:t>, что соответствует требованиям пункта 4 статьи  21 БК РФ.</w:t>
      </w:r>
    </w:p>
    <w:p w:rsidR="00830DC0" w:rsidRPr="0001222F" w:rsidRDefault="005A6889" w:rsidP="00830DC0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 w:rsidRPr="0001222F">
        <w:rPr>
          <w:i/>
          <w:sz w:val="28"/>
          <w:szCs w:val="28"/>
        </w:rPr>
        <w:t>Одновременно</w:t>
      </w:r>
      <w:r w:rsidR="00830DC0" w:rsidRPr="0001222F">
        <w:rPr>
          <w:i/>
          <w:sz w:val="28"/>
          <w:szCs w:val="28"/>
        </w:rPr>
        <w:t xml:space="preserve"> контрольно-счетная комиссия отмечает ряд нарушений при применении вышеуказанных </w:t>
      </w:r>
      <w:r w:rsidR="00963AEA" w:rsidRPr="0001222F">
        <w:rPr>
          <w:i/>
          <w:sz w:val="28"/>
          <w:szCs w:val="28"/>
        </w:rPr>
        <w:t>правовых актов</w:t>
      </w:r>
      <w:r w:rsidR="00830DC0" w:rsidRPr="0001222F">
        <w:rPr>
          <w:i/>
          <w:sz w:val="28"/>
          <w:szCs w:val="28"/>
        </w:rPr>
        <w:t>, в том числе:</w:t>
      </w:r>
    </w:p>
    <w:p w:rsidR="00E9150C" w:rsidRDefault="00830DC0" w:rsidP="00830DC0">
      <w:pPr>
        <w:pStyle w:val="a6"/>
        <w:spacing w:after="0"/>
        <w:ind w:left="0" w:firstLine="539"/>
        <w:jc w:val="both"/>
        <w:rPr>
          <w:i/>
          <w:sz w:val="28"/>
          <w:szCs w:val="28"/>
        </w:rPr>
      </w:pPr>
      <w:r w:rsidRPr="0001222F">
        <w:rPr>
          <w:i/>
          <w:sz w:val="28"/>
          <w:szCs w:val="28"/>
        </w:rPr>
        <w:t>1. В приложении 2 к проекту решения о бюджете</w:t>
      </w:r>
    </w:p>
    <w:p w:rsidR="00830DC0" w:rsidRDefault="00E9150C" w:rsidP="00830DC0">
      <w:pPr>
        <w:pStyle w:val="a6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30DC0" w:rsidRPr="0001222F">
        <w:rPr>
          <w:i/>
          <w:sz w:val="28"/>
          <w:szCs w:val="28"/>
        </w:rPr>
        <w:t xml:space="preserve">  наименование кода вида доходов (КБК </w:t>
      </w:r>
      <w:r w:rsidR="008D1DE2" w:rsidRPr="0001222F">
        <w:rPr>
          <w:i/>
          <w:sz w:val="28"/>
          <w:szCs w:val="28"/>
        </w:rPr>
        <w:t>182 1 01 02010 01 0000 110</w:t>
      </w:r>
      <w:r w:rsidR="00830DC0" w:rsidRPr="0001222F">
        <w:rPr>
          <w:i/>
          <w:sz w:val="28"/>
          <w:szCs w:val="28"/>
        </w:rPr>
        <w:t xml:space="preserve">) не соответствует наименованию, указанному в приложении №1 к </w:t>
      </w:r>
      <w:r w:rsidR="00963AEA" w:rsidRPr="0001222F">
        <w:rPr>
          <w:i/>
          <w:sz w:val="28"/>
          <w:szCs w:val="28"/>
        </w:rPr>
        <w:t>П</w:t>
      </w:r>
      <w:r w:rsidR="0001222F" w:rsidRPr="0001222F">
        <w:rPr>
          <w:i/>
          <w:sz w:val="28"/>
          <w:szCs w:val="28"/>
        </w:rPr>
        <w:t>риказу №85</w:t>
      </w:r>
      <w:r w:rsidR="00830DC0" w:rsidRPr="0001222F">
        <w:rPr>
          <w:i/>
          <w:sz w:val="28"/>
          <w:szCs w:val="28"/>
        </w:rPr>
        <w:t xml:space="preserve">н; </w:t>
      </w:r>
    </w:p>
    <w:p w:rsidR="0001222F" w:rsidRPr="0001222F" w:rsidRDefault="00E9150C" w:rsidP="00830DC0">
      <w:pPr>
        <w:pStyle w:val="a6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222F">
        <w:rPr>
          <w:i/>
          <w:sz w:val="28"/>
          <w:szCs w:val="28"/>
        </w:rPr>
        <w:t xml:space="preserve"> </w:t>
      </w:r>
      <w:r w:rsidR="00880932">
        <w:rPr>
          <w:i/>
          <w:sz w:val="28"/>
          <w:szCs w:val="28"/>
        </w:rPr>
        <w:t xml:space="preserve">допущена техническая ошибка по КБК 000 2 02 10000 00 0000 </w:t>
      </w:r>
      <w:r>
        <w:rPr>
          <w:i/>
          <w:sz w:val="28"/>
          <w:szCs w:val="28"/>
        </w:rPr>
        <w:t>150 (</w:t>
      </w:r>
      <w:r w:rsidR="00880932">
        <w:rPr>
          <w:i/>
          <w:sz w:val="28"/>
          <w:szCs w:val="28"/>
        </w:rPr>
        <w:t>на 2025 год</w:t>
      </w:r>
      <w:r w:rsidR="00880932" w:rsidRPr="00880932">
        <w:rPr>
          <w:i/>
          <w:sz w:val="28"/>
        </w:rPr>
        <w:t xml:space="preserve"> </w:t>
      </w:r>
      <w:r w:rsidR="00880932">
        <w:rPr>
          <w:i/>
          <w:sz w:val="28"/>
        </w:rPr>
        <w:t>сумма бюджетных ассигнований указана не верно);</w:t>
      </w:r>
    </w:p>
    <w:p w:rsidR="00DC3062" w:rsidRPr="00DC3062" w:rsidRDefault="00E9150C" w:rsidP="00DC3062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DC3062" w:rsidRPr="00DC3062">
        <w:rPr>
          <w:i/>
          <w:sz w:val="28"/>
          <w:szCs w:val="28"/>
        </w:rPr>
        <w:t>. В приложении 4 к проекту решения о бюджете наименования целевых статей 0120165050, 0120165070 не соответствуют наименованиям, указанным, в приложении 3 к Постановлению №96;</w:t>
      </w:r>
    </w:p>
    <w:p w:rsidR="00025A86" w:rsidRPr="00DC3062" w:rsidRDefault="00E9150C" w:rsidP="00830DC0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30DC0" w:rsidRPr="00DC3062">
        <w:rPr>
          <w:i/>
          <w:sz w:val="28"/>
          <w:szCs w:val="28"/>
        </w:rPr>
        <w:t xml:space="preserve">. </w:t>
      </w:r>
      <w:r w:rsidR="00FE15BF" w:rsidRPr="00DC3062">
        <w:rPr>
          <w:i/>
          <w:sz w:val="28"/>
          <w:szCs w:val="28"/>
        </w:rPr>
        <w:t xml:space="preserve">В приложениях 4, 5 к проекту решения о бюджете  наименование целевой статьи </w:t>
      </w:r>
      <w:r w:rsidR="004365BB" w:rsidRPr="00DC3062">
        <w:rPr>
          <w:i/>
          <w:sz w:val="28"/>
          <w:szCs w:val="28"/>
        </w:rPr>
        <w:t>03Д039Д030</w:t>
      </w:r>
      <w:r w:rsidR="00FE15BF" w:rsidRPr="00DC3062">
        <w:rPr>
          <w:i/>
          <w:sz w:val="28"/>
          <w:szCs w:val="28"/>
        </w:rPr>
        <w:t xml:space="preserve"> не соответствует наименованию, указанному в </w:t>
      </w:r>
      <w:r w:rsidR="00651E78" w:rsidRPr="00DC3062">
        <w:rPr>
          <w:i/>
          <w:sz w:val="28"/>
          <w:szCs w:val="28"/>
        </w:rPr>
        <w:t>приложение 3 к Постановлению №96</w:t>
      </w:r>
      <w:r w:rsidR="00FE15BF" w:rsidRPr="00DC3062">
        <w:rPr>
          <w:i/>
          <w:sz w:val="28"/>
          <w:szCs w:val="28"/>
        </w:rPr>
        <w:t>;</w:t>
      </w:r>
    </w:p>
    <w:p w:rsidR="00DC3062" w:rsidRPr="00DC3062" w:rsidRDefault="00E9150C" w:rsidP="00830DC0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DC3062" w:rsidRPr="00DC3062">
        <w:rPr>
          <w:i/>
          <w:sz w:val="28"/>
          <w:szCs w:val="28"/>
        </w:rPr>
        <w:t>. В приложении 5 к проекту решени</w:t>
      </w:r>
      <w:r>
        <w:rPr>
          <w:i/>
          <w:sz w:val="28"/>
          <w:szCs w:val="28"/>
        </w:rPr>
        <w:t>я о бюджете наименование целевых</w:t>
      </w:r>
      <w:r w:rsidR="00DC3062" w:rsidRPr="00DC3062">
        <w:rPr>
          <w:i/>
          <w:sz w:val="28"/>
          <w:szCs w:val="28"/>
        </w:rPr>
        <w:t xml:space="preserve"> статей 03Д019Д120, 03Д029Д020 не соответствуют наименованиям, указанным в приложении 3 к Постановлению №96;</w:t>
      </w:r>
    </w:p>
    <w:p w:rsidR="00D52589" w:rsidRDefault="00E9150C" w:rsidP="00D52589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830DC0" w:rsidRPr="00DC3062">
        <w:rPr>
          <w:i/>
          <w:sz w:val="28"/>
          <w:szCs w:val="28"/>
        </w:rPr>
        <w:t>.</w:t>
      </w:r>
      <w:r w:rsidR="0006697C" w:rsidRPr="00DC3062">
        <w:rPr>
          <w:i/>
          <w:sz w:val="28"/>
          <w:szCs w:val="28"/>
        </w:rPr>
        <w:t xml:space="preserve"> В приложениях 4, 5 ,6 ,7 к проекту решения о бюджете, в </w:t>
      </w:r>
      <w:r w:rsidR="00651E78" w:rsidRPr="00DC3062">
        <w:rPr>
          <w:i/>
          <w:sz w:val="28"/>
          <w:szCs w:val="28"/>
        </w:rPr>
        <w:t>приложении 3 к Постановлению №96</w:t>
      </w:r>
      <w:r w:rsidR="004365BB" w:rsidRPr="00DC3062">
        <w:rPr>
          <w:i/>
          <w:sz w:val="28"/>
          <w:szCs w:val="28"/>
        </w:rPr>
        <w:t xml:space="preserve"> наименования целевой статьи </w:t>
      </w:r>
      <w:r w:rsidR="0006697C" w:rsidRPr="00DC3062">
        <w:rPr>
          <w:i/>
          <w:sz w:val="28"/>
          <w:szCs w:val="28"/>
        </w:rPr>
        <w:t>03Д0</w:t>
      </w:r>
      <w:r w:rsidR="004365BB" w:rsidRPr="00DC3062">
        <w:rPr>
          <w:i/>
          <w:sz w:val="28"/>
          <w:szCs w:val="28"/>
        </w:rPr>
        <w:t>49Д130</w:t>
      </w:r>
      <w:r w:rsidR="00F24894" w:rsidRPr="00DC3062">
        <w:rPr>
          <w:i/>
          <w:sz w:val="28"/>
          <w:szCs w:val="28"/>
        </w:rPr>
        <w:t xml:space="preserve"> не соответствуют </w:t>
      </w:r>
      <w:r w:rsidR="00D52589" w:rsidRPr="00DC3062">
        <w:rPr>
          <w:i/>
          <w:sz w:val="28"/>
          <w:szCs w:val="28"/>
        </w:rPr>
        <w:t xml:space="preserve">направлениям расходов бюджета Вичугского муниципального района, которые являются источником финансового обеспечения расходов местного бюджета, отраженным по данным целевым статьям; </w:t>
      </w:r>
    </w:p>
    <w:p w:rsidR="000A0162" w:rsidRDefault="000A0162" w:rsidP="00D52589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В приложении 7 к проекту решения о бюджете</w:t>
      </w:r>
    </w:p>
    <w:p w:rsidR="000A0162" w:rsidRDefault="000A0162" w:rsidP="00D52589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 отражены расходы по осуществлению первичного воинского учета органами местного самоуправления поселений и городских округов на 2026, 2027 год</w:t>
      </w:r>
      <w:r w:rsidR="004167A7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(КБК 929 0203 0120151180);</w:t>
      </w:r>
    </w:p>
    <w:p w:rsidR="000A0162" w:rsidRPr="00DC3062" w:rsidRDefault="000A0162" w:rsidP="00D52589">
      <w:pPr>
        <w:pStyle w:val="a6"/>
        <w:widowControl w:val="0"/>
        <w:spacing w:after="0"/>
        <w:ind w:left="0"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="004167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допущена техническая ошибка по подразделу национальная экономика (0400) на 2026, 2027 год</w:t>
      </w:r>
      <w:r w:rsidR="004167A7">
        <w:rPr>
          <w:i/>
          <w:sz w:val="28"/>
          <w:szCs w:val="28"/>
        </w:rPr>
        <w:t xml:space="preserve">ы (общая </w:t>
      </w:r>
      <w:r w:rsidR="004167A7">
        <w:rPr>
          <w:i/>
          <w:sz w:val="28"/>
        </w:rPr>
        <w:t>сумма бюджетных ассигнований указана не верно)</w:t>
      </w:r>
      <w:r>
        <w:rPr>
          <w:i/>
          <w:sz w:val="28"/>
          <w:szCs w:val="28"/>
        </w:rPr>
        <w:t>.</w:t>
      </w:r>
    </w:p>
    <w:p w:rsidR="005A6889" w:rsidRDefault="005A6889" w:rsidP="00492E7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</w:p>
    <w:p w:rsidR="00492E70" w:rsidRPr="00567179" w:rsidRDefault="00492E70" w:rsidP="00492E70">
      <w:pPr>
        <w:pStyle w:val="a6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413E75">
        <w:rPr>
          <w:sz w:val="28"/>
          <w:szCs w:val="28"/>
        </w:rPr>
        <w:t>Проект решения о бюджете предусматривает вступление в силу с 1 января 202</w:t>
      </w:r>
      <w:r w:rsidR="009809E9">
        <w:rPr>
          <w:sz w:val="28"/>
          <w:szCs w:val="28"/>
        </w:rPr>
        <w:t>5</w:t>
      </w:r>
      <w:r w:rsidRPr="00413E75">
        <w:rPr>
          <w:sz w:val="28"/>
          <w:szCs w:val="28"/>
        </w:rPr>
        <w:t xml:space="preserve"> года, что соответствует требованиям</w:t>
      </w:r>
      <w:r w:rsidRPr="00413E75">
        <w:rPr>
          <w:color w:val="FF0000"/>
          <w:sz w:val="28"/>
          <w:szCs w:val="28"/>
        </w:rPr>
        <w:t xml:space="preserve"> </w:t>
      </w:r>
      <w:r w:rsidRPr="00413E75">
        <w:rPr>
          <w:sz w:val="28"/>
          <w:szCs w:val="28"/>
        </w:rPr>
        <w:t xml:space="preserve">пункта </w:t>
      </w:r>
      <w:r w:rsidRPr="00567179">
        <w:rPr>
          <w:sz w:val="28"/>
          <w:szCs w:val="28"/>
        </w:rPr>
        <w:t xml:space="preserve">1 статьи 5 БК РФ, </w:t>
      </w:r>
      <w:r w:rsidR="005A6889">
        <w:rPr>
          <w:sz w:val="28"/>
          <w:szCs w:val="28"/>
        </w:rPr>
        <w:t>пункта</w:t>
      </w:r>
      <w:r w:rsidRPr="00567179">
        <w:rPr>
          <w:sz w:val="28"/>
          <w:szCs w:val="28"/>
        </w:rPr>
        <w:t xml:space="preserve"> 10 статьи 17 Положения о бюджетном процессе.</w:t>
      </w:r>
    </w:p>
    <w:p w:rsidR="00FF4137" w:rsidRDefault="00FF4137" w:rsidP="001B6563">
      <w:pPr>
        <w:pStyle w:val="a6"/>
        <w:tabs>
          <w:tab w:val="left" w:pos="2295"/>
        </w:tabs>
        <w:spacing w:after="0"/>
        <w:ind w:left="0" w:firstLine="539"/>
        <w:jc w:val="both"/>
        <w:rPr>
          <w:b/>
          <w:sz w:val="28"/>
          <w:szCs w:val="28"/>
        </w:rPr>
      </w:pPr>
    </w:p>
    <w:p w:rsidR="00947F62" w:rsidRPr="003411D1" w:rsidRDefault="00947F62" w:rsidP="001B6563">
      <w:pPr>
        <w:pStyle w:val="a6"/>
        <w:tabs>
          <w:tab w:val="left" w:pos="2295"/>
        </w:tabs>
        <w:spacing w:after="0"/>
        <w:ind w:left="0" w:firstLine="539"/>
        <w:jc w:val="both"/>
        <w:rPr>
          <w:b/>
          <w:sz w:val="28"/>
          <w:szCs w:val="28"/>
        </w:rPr>
      </w:pPr>
      <w:r w:rsidRPr="003411D1">
        <w:rPr>
          <w:b/>
          <w:sz w:val="28"/>
          <w:szCs w:val="28"/>
        </w:rPr>
        <w:t>Выводы:</w:t>
      </w:r>
    </w:p>
    <w:p w:rsidR="00947F62" w:rsidRPr="003411D1" w:rsidRDefault="00947F62" w:rsidP="001B6563">
      <w:pPr>
        <w:pStyle w:val="a6"/>
        <w:tabs>
          <w:tab w:val="left" w:pos="2295"/>
        </w:tabs>
        <w:spacing w:after="0"/>
        <w:ind w:left="0" w:firstLine="539"/>
        <w:jc w:val="both"/>
        <w:rPr>
          <w:sz w:val="28"/>
          <w:szCs w:val="28"/>
        </w:rPr>
      </w:pPr>
      <w:r w:rsidRPr="003411D1">
        <w:rPr>
          <w:sz w:val="28"/>
          <w:szCs w:val="28"/>
        </w:rPr>
        <w:t>Проект решения о бюджете внесен на рассмотрение Совета Октябрьского сельского поселения в установленный срок, с полным пакетом документов; содержит все необходимые показатели и приложения, однако требует доработки с учетом вышеуказанных замечаний.</w:t>
      </w:r>
    </w:p>
    <w:p w:rsidR="00947F62" w:rsidRPr="00030BD9" w:rsidRDefault="00947F62" w:rsidP="001B6563">
      <w:pPr>
        <w:pStyle w:val="a6"/>
        <w:widowControl w:val="0"/>
        <w:spacing w:after="0"/>
        <w:ind w:left="0" w:firstLine="539"/>
        <w:jc w:val="both"/>
        <w:rPr>
          <w:color w:val="FF0000"/>
          <w:sz w:val="28"/>
          <w:szCs w:val="28"/>
        </w:rPr>
      </w:pPr>
    </w:p>
    <w:p w:rsidR="00FB0B6D" w:rsidRPr="00030BD9" w:rsidRDefault="00FB0B6D" w:rsidP="001B6563">
      <w:pPr>
        <w:pStyle w:val="a6"/>
        <w:widowControl w:val="0"/>
        <w:spacing w:after="0"/>
        <w:ind w:left="0" w:firstLine="539"/>
        <w:jc w:val="both"/>
        <w:rPr>
          <w:color w:val="FF0000"/>
          <w:sz w:val="28"/>
          <w:szCs w:val="28"/>
        </w:rPr>
      </w:pPr>
    </w:p>
    <w:p w:rsidR="00947F62" w:rsidRPr="00030BD9" w:rsidRDefault="00947F62" w:rsidP="00FB0B6D">
      <w:pPr>
        <w:pStyle w:val="a6"/>
        <w:widowControl w:val="0"/>
        <w:spacing w:after="0"/>
        <w:ind w:right="-143"/>
        <w:jc w:val="both"/>
        <w:rPr>
          <w:color w:val="FF0000"/>
          <w:sz w:val="28"/>
          <w:szCs w:val="28"/>
        </w:rPr>
      </w:pPr>
    </w:p>
    <w:p w:rsidR="00B05918" w:rsidRPr="00DC2A48" w:rsidRDefault="00B97D64" w:rsidP="00FB0B6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B54535" w:rsidRPr="00DC2A48">
        <w:rPr>
          <w:rFonts w:ascii="Times New Roman" w:hAnsi="Times New Roman"/>
          <w:b/>
          <w:sz w:val="28"/>
          <w:szCs w:val="28"/>
        </w:rPr>
        <w:t>И</w:t>
      </w:r>
      <w:r w:rsidR="006C58F3" w:rsidRPr="00DC2A48">
        <w:rPr>
          <w:rFonts w:ascii="Times New Roman" w:hAnsi="Times New Roman"/>
          <w:b/>
          <w:sz w:val="28"/>
          <w:szCs w:val="28"/>
        </w:rPr>
        <w:t>нспектор</w:t>
      </w:r>
      <w:r w:rsidR="00D77C85" w:rsidRPr="00DC2A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3411D1" w:rsidRPr="00DC2A48">
        <w:rPr>
          <w:rFonts w:ascii="Times New Roman" w:hAnsi="Times New Roman"/>
          <w:b/>
          <w:sz w:val="28"/>
          <w:szCs w:val="28"/>
        </w:rPr>
        <w:t>С.Ю. Осокина</w:t>
      </w:r>
    </w:p>
    <w:sectPr w:rsidR="00B05918" w:rsidRPr="00DC2A48" w:rsidSect="00AC67ED">
      <w:footerReference w:type="default" r:id="rId8"/>
      <w:pgSz w:w="11906" w:h="16838"/>
      <w:pgMar w:top="567" w:right="851" w:bottom="567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4F" w:rsidRDefault="00DC484F" w:rsidP="003F49BE">
      <w:pPr>
        <w:spacing w:after="0" w:line="240" w:lineRule="auto"/>
      </w:pPr>
      <w:r>
        <w:separator/>
      </w:r>
    </w:p>
  </w:endnote>
  <w:endnote w:type="continuationSeparator" w:id="0">
    <w:p w:rsidR="00DC484F" w:rsidRDefault="00DC484F" w:rsidP="003F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566"/>
      <w:docPartObj>
        <w:docPartGallery w:val="Page Numbers (Bottom of Page)"/>
        <w:docPartUnique/>
      </w:docPartObj>
    </w:sdtPr>
    <w:sdtContent>
      <w:p w:rsidR="00DC3062" w:rsidRDefault="00307572">
        <w:pPr>
          <w:pStyle w:val="af3"/>
          <w:jc w:val="center"/>
        </w:pPr>
        <w:fldSimple w:instr=" PAGE   \* MERGEFORMAT ">
          <w:r w:rsidR="005E16B8">
            <w:rPr>
              <w:noProof/>
            </w:rPr>
            <w:t>1</w:t>
          </w:r>
        </w:fldSimple>
      </w:p>
    </w:sdtContent>
  </w:sdt>
  <w:p w:rsidR="00DC3062" w:rsidRDefault="00DC306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4F" w:rsidRDefault="00DC484F" w:rsidP="003F49BE">
      <w:pPr>
        <w:spacing w:after="0" w:line="240" w:lineRule="auto"/>
      </w:pPr>
      <w:r>
        <w:separator/>
      </w:r>
    </w:p>
  </w:footnote>
  <w:footnote w:type="continuationSeparator" w:id="0">
    <w:p w:rsidR="00DC484F" w:rsidRDefault="00DC484F" w:rsidP="003F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A83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065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0C4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0E6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E01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D2E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6B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62D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7C6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5E1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571F4"/>
    <w:multiLevelType w:val="multilevel"/>
    <w:tmpl w:val="BFF2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1">
    <w:nsid w:val="0F6557D3"/>
    <w:multiLevelType w:val="multilevel"/>
    <w:tmpl w:val="98AA55C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153E1DF6"/>
    <w:multiLevelType w:val="hybridMultilevel"/>
    <w:tmpl w:val="E7E27AD4"/>
    <w:lvl w:ilvl="0" w:tplc="721CFD6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238C727A"/>
    <w:multiLevelType w:val="multilevel"/>
    <w:tmpl w:val="FC667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4">
    <w:nsid w:val="2F8E17AA"/>
    <w:multiLevelType w:val="hybridMultilevel"/>
    <w:tmpl w:val="EB548F3E"/>
    <w:lvl w:ilvl="0" w:tplc="0EE0EB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0626342"/>
    <w:multiLevelType w:val="hybridMultilevel"/>
    <w:tmpl w:val="BBA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A5372"/>
    <w:multiLevelType w:val="hybridMultilevel"/>
    <w:tmpl w:val="D86E93DE"/>
    <w:lvl w:ilvl="0" w:tplc="329CDFD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>
    <w:nsid w:val="3C1372DC"/>
    <w:multiLevelType w:val="multilevel"/>
    <w:tmpl w:val="72A6B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AB332D"/>
    <w:multiLevelType w:val="hybridMultilevel"/>
    <w:tmpl w:val="96361962"/>
    <w:lvl w:ilvl="0" w:tplc="C728E4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D997426"/>
    <w:multiLevelType w:val="hybridMultilevel"/>
    <w:tmpl w:val="AA80861C"/>
    <w:lvl w:ilvl="0" w:tplc="592C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12369C"/>
    <w:multiLevelType w:val="hybridMultilevel"/>
    <w:tmpl w:val="5A6A0B2C"/>
    <w:lvl w:ilvl="0" w:tplc="79BA4234">
      <w:start w:val="1"/>
      <w:numFmt w:val="decimal"/>
      <w:lvlText w:val="%1."/>
      <w:lvlJc w:val="left"/>
      <w:pPr>
        <w:ind w:left="9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FBD0009"/>
    <w:multiLevelType w:val="hybridMultilevel"/>
    <w:tmpl w:val="0D9C83BC"/>
    <w:lvl w:ilvl="0" w:tplc="441679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1"/>
  </w:num>
  <w:num w:numId="5">
    <w:abstractNumId w:val="11"/>
  </w:num>
  <w:num w:numId="6">
    <w:abstractNumId w:val="18"/>
  </w:num>
  <w:num w:numId="7">
    <w:abstractNumId w:val="19"/>
  </w:num>
  <w:num w:numId="8">
    <w:abstractNumId w:val="16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6E"/>
    <w:rsid w:val="00003C32"/>
    <w:rsid w:val="000064BF"/>
    <w:rsid w:val="00006D4A"/>
    <w:rsid w:val="00010AC4"/>
    <w:rsid w:val="00010C19"/>
    <w:rsid w:val="0001222F"/>
    <w:rsid w:val="000136F1"/>
    <w:rsid w:val="00014E5B"/>
    <w:rsid w:val="00020245"/>
    <w:rsid w:val="00022AD2"/>
    <w:rsid w:val="00025A86"/>
    <w:rsid w:val="0002716D"/>
    <w:rsid w:val="000271CA"/>
    <w:rsid w:val="000275BB"/>
    <w:rsid w:val="00030BD9"/>
    <w:rsid w:val="00030DDB"/>
    <w:rsid w:val="00031159"/>
    <w:rsid w:val="00031C58"/>
    <w:rsid w:val="00032E41"/>
    <w:rsid w:val="00034BA7"/>
    <w:rsid w:val="000371A4"/>
    <w:rsid w:val="00041600"/>
    <w:rsid w:val="0004175F"/>
    <w:rsid w:val="000450CA"/>
    <w:rsid w:val="00047836"/>
    <w:rsid w:val="00052D29"/>
    <w:rsid w:val="00057583"/>
    <w:rsid w:val="00060D88"/>
    <w:rsid w:val="00061A9C"/>
    <w:rsid w:val="000624D1"/>
    <w:rsid w:val="000631E7"/>
    <w:rsid w:val="00063605"/>
    <w:rsid w:val="00064BDE"/>
    <w:rsid w:val="00065A8F"/>
    <w:rsid w:val="00066292"/>
    <w:rsid w:val="0006697C"/>
    <w:rsid w:val="00067B36"/>
    <w:rsid w:val="0007116F"/>
    <w:rsid w:val="00071F1B"/>
    <w:rsid w:val="000729E1"/>
    <w:rsid w:val="00072F58"/>
    <w:rsid w:val="00074065"/>
    <w:rsid w:val="000754D2"/>
    <w:rsid w:val="00075A72"/>
    <w:rsid w:val="00076012"/>
    <w:rsid w:val="000806B3"/>
    <w:rsid w:val="00080E2B"/>
    <w:rsid w:val="00082443"/>
    <w:rsid w:val="00083A7E"/>
    <w:rsid w:val="00083DEA"/>
    <w:rsid w:val="00085FAC"/>
    <w:rsid w:val="000871F3"/>
    <w:rsid w:val="00087655"/>
    <w:rsid w:val="00092154"/>
    <w:rsid w:val="00092AFD"/>
    <w:rsid w:val="00093FC8"/>
    <w:rsid w:val="00094F57"/>
    <w:rsid w:val="000950FE"/>
    <w:rsid w:val="00095AD8"/>
    <w:rsid w:val="000A0162"/>
    <w:rsid w:val="000A04F6"/>
    <w:rsid w:val="000A2435"/>
    <w:rsid w:val="000A2A6B"/>
    <w:rsid w:val="000A407D"/>
    <w:rsid w:val="000A585E"/>
    <w:rsid w:val="000A698B"/>
    <w:rsid w:val="000A6F33"/>
    <w:rsid w:val="000A7060"/>
    <w:rsid w:val="000A751F"/>
    <w:rsid w:val="000B213F"/>
    <w:rsid w:val="000B35AE"/>
    <w:rsid w:val="000B4E95"/>
    <w:rsid w:val="000B543B"/>
    <w:rsid w:val="000B5702"/>
    <w:rsid w:val="000B6119"/>
    <w:rsid w:val="000B7945"/>
    <w:rsid w:val="000C07B8"/>
    <w:rsid w:val="000C4B79"/>
    <w:rsid w:val="000C7201"/>
    <w:rsid w:val="000D1867"/>
    <w:rsid w:val="000D1A2B"/>
    <w:rsid w:val="000E2BA9"/>
    <w:rsid w:val="000E6FBF"/>
    <w:rsid w:val="000E70BE"/>
    <w:rsid w:val="000E7962"/>
    <w:rsid w:val="000E7FA1"/>
    <w:rsid w:val="000F742B"/>
    <w:rsid w:val="00100D2F"/>
    <w:rsid w:val="00103A3B"/>
    <w:rsid w:val="00106078"/>
    <w:rsid w:val="001069F7"/>
    <w:rsid w:val="0010742F"/>
    <w:rsid w:val="0011250A"/>
    <w:rsid w:val="00112E44"/>
    <w:rsid w:val="00113BC8"/>
    <w:rsid w:val="00114800"/>
    <w:rsid w:val="001157EE"/>
    <w:rsid w:val="00117684"/>
    <w:rsid w:val="00117DEF"/>
    <w:rsid w:val="00121609"/>
    <w:rsid w:val="00121655"/>
    <w:rsid w:val="00122756"/>
    <w:rsid w:val="00125A25"/>
    <w:rsid w:val="00125D99"/>
    <w:rsid w:val="00126BC5"/>
    <w:rsid w:val="001275EF"/>
    <w:rsid w:val="00127C2F"/>
    <w:rsid w:val="00131189"/>
    <w:rsid w:val="00131986"/>
    <w:rsid w:val="00131B6B"/>
    <w:rsid w:val="00134AAA"/>
    <w:rsid w:val="00134EE1"/>
    <w:rsid w:val="001370D2"/>
    <w:rsid w:val="00137253"/>
    <w:rsid w:val="00141D86"/>
    <w:rsid w:val="0014208A"/>
    <w:rsid w:val="001431CF"/>
    <w:rsid w:val="0014357A"/>
    <w:rsid w:val="00145717"/>
    <w:rsid w:val="00145CA7"/>
    <w:rsid w:val="00146081"/>
    <w:rsid w:val="00151666"/>
    <w:rsid w:val="001519AD"/>
    <w:rsid w:val="00152039"/>
    <w:rsid w:val="0015210E"/>
    <w:rsid w:val="001534F0"/>
    <w:rsid w:val="00154200"/>
    <w:rsid w:val="00156913"/>
    <w:rsid w:val="00160635"/>
    <w:rsid w:val="001619E0"/>
    <w:rsid w:val="00161E83"/>
    <w:rsid w:val="00162EDF"/>
    <w:rsid w:val="00165B9C"/>
    <w:rsid w:val="0017538E"/>
    <w:rsid w:val="00175C25"/>
    <w:rsid w:val="0017744C"/>
    <w:rsid w:val="00181C24"/>
    <w:rsid w:val="00181E28"/>
    <w:rsid w:val="00182D9A"/>
    <w:rsid w:val="001844E3"/>
    <w:rsid w:val="00184D18"/>
    <w:rsid w:val="00185115"/>
    <w:rsid w:val="001873BF"/>
    <w:rsid w:val="00187577"/>
    <w:rsid w:val="00187ABC"/>
    <w:rsid w:val="00190E76"/>
    <w:rsid w:val="00191CEC"/>
    <w:rsid w:val="00193E55"/>
    <w:rsid w:val="00194E07"/>
    <w:rsid w:val="00196E63"/>
    <w:rsid w:val="001A022A"/>
    <w:rsid w:val="001A0FC4"/>
    <w:rsid w:val="001A4D9A"/>
    <w:rsid w:val="001A6008"/>
    <w:rsid w:val="001A69E3"/>
    <w:rsid w:val="001A6F33"/>
    <w:rsid w:val="001A7FD3"/>
    <w:rsid w:val="001B011F"/>
    <w:rsid w:val="001B1C2E"/>
    <w:rsid w:val="001B1E52"/>
    <w:rsid w:val="001B3B6E"/>
    <w:rsid w:val="001B3EFD"/>
    <w:rsid w:val="001B4C7F"/>
    <w:rsid w:val="001B6563"/>
    <w:rsid w:val="001C0A05"/>
    <w:rsid w:val="001C258D"/>
    <w:rsid w:val="001D228C"/>
    <w:rsid w:val="001D275A"/>
    <w:rsid w:val="001D67A6"/>
    <w:rsid w:val="001D7AF9"/>
    <w:rsid w:val="001E5327"/>
    <w:rsid w:val="001E79EF"/>
    <w:rsid w:val="001F07A2"/>
    <w:rsid w:val="001F1814"/>
    <w:rsid w:val="001F2C9C"/>
    <w:rsid w:val="001F2DA9"/>
    <w:rsid w:val="001F34A9"/>
    <w:rsid w:val="001F35C5"/>
    <w:rsid w:val="001F4F2D"/>
    <w:rsid w:val="001F531B"/>
    <w:rsid w:val="001F6B3F"/>
    <w:rsid w:val="001F7728"/>
    <w:rsid w:val="00201FB2"/>
    <w:rsid w:val="0020411A"/>
    <w:rsid w:val="00204462"/>
    <w:rsid w:val="0020470A"/>
    <w:rsid w:val="00204D34"/>
    <w:rsid w:val="002123E0"/>
    <w:rsid w:val="0021781E"/>
    <w:rsid w:val="00221A8C"/>
    <w:rsid w:val="00224A97"/>
    <w:rsid w:val="0022667E"/>
    <w:rsid w:val="00232921"/>
    <w:rsid w:val="0023403E"/>
    <w:rsid w:val="0023425C"/>
    <w:rsid w:val="00234959"/>
    <w:rsid w:val="0023556C"/>
    <w:rsid w:val="00240320"/>
    <w:rsid w:val="0024425C"/>
    <w:rsid w:val="0024657B"/>
    <w:rsid w:val="00252032"/>
    <w:rsid w:val="0025637E"/>
    <w:rsid w:val="002615D5"/>
    <w:rsid w:val="00263DF5"/>
    <w:rsid w:val="002665D7"/>
    <w:rsid w:val="002666C2"/>
    <w:rsid w:val="00266C13"/>
    <w:rsid w:val="002675BA"/>
    <w:rsid w:val="00271D9F"/>
    <w:rsid w:val="00276218"/>
    <w:rsid w:val="0028047B"/>
    <w:rsid w:val="002807CC"/>
    <w:rsid w:val="00281E99"/>
    <w:rsid w:val="00283487"/>
    <w:rsid w:val="002856FD"/>
    <w:rsid w:val="00286F36"/>
    <w:rsid w:val="002913DC"/>
    <w:rsid w:val="0029191B"/>
    <w:rsid w:val="00292260"/>
    <w:rsid w:val="0029229F"/>
    <w:rsid w:val="00296357"/>
    <w:rsid w:val="00297B0D"/>
    <w:rsid w:val="002A0B87"/>
    <w:rsid w:val="002A17DF"/>
    <w:rsid w:val="002A5C20"/>
    <w:rsid w:val="002A6604"/>
    <w:rsid w:val="002B2423"/>
    <w:rsid w:val="002B39D7"/>
    <w:rsid w:val="002B648F"/>
    <w:rsid w:val="002C36C5"/>
    <w:rsid w:val="002C4500"/>
    <w:rsid w:val="002C5692"/>
    <w:rsid w:val="002C79CC"/>
    <w:rsid w:val="002D3490"/>
    <w:rsid w:val="002D3533"/>
    <w:rsid w:val="002D45E0"/>
    <w:rsid w:val="002D5CC5"/>
    <w:rsid w:val="002D6154"/>
    <w:rsid w:val="002D6804"/>
    <w:rsid w:val="002D7D4B"/>
    <w:rsid w:val="002E1306"/>
    <w:rsid w:val="002E2103"/>
    <w:rsid w:val="002E2814"/>
    <w:rsid w:val="002F1E11"/>
    <w:rsid w:val="002F5F1E"/>
    <w:rsid w:val="002F63FE"/>
    <w:rsid w:val="002F6A75"/>
    <w:rsid w:val="002F7763"/>
    <w:rsid w:val="003016D8"/>
    <w:rsid w:val="003049C2"/>
    <w:rsid w:val="0030642E"/>
    <w:rsid w:val="0030659A"/>
    <w:rsid w:val="00306CA3"/>
    <w:rsid w:val="00307417"/>
    <w:rsid w:val="00307556"/>
    <w:rsid w:val="00307572"/>
    <w:rsid w:val="00311330"/>
    <w:rsid w:val="00311610"/>
    <w:rsid w:val="00313158"/>
    <w:rsid w:val="00315444"/>
    <w:rsid w:val="00316DB8"/>
    <w:rsid w:val="003174D8"/>
    <w:rsid w:val="0032108F"/>
    <w:rsid w:val="003250D6"/>
    <w:rsid w:val="00326E1D"/>
    <w:rsid w:val="003303AC"/>
    <w:rsid w:val="00332A11"/>
    <w:rsid w:val="003330F2"/>
    <w:rsid w:val="0033322E"/>
    <w:rsid w:val="00334364"/>
    <w:rsid w:val="00334365"/>
    <w:rsid w:val="00334A73"/>
    <w:rsid w:val="003353D2"/>
    <w:rsid w:val="003361C8"/>
    <w:rsid w:val="00336222"/>
    <w:rsid w:val="00336675"/>
    <w:rsid w:val="00336746"/>
    <w:rsid w:val="00340081"/>
    <w:rsid w:val="003403B7"/>
    <w:rsid w:val="003403C1"/>
    <w:rsid w:val="003411D1"/>
    <w:rsid w:val="00343AE1"/>
    <w:rsid w:val="00344733"/>
    <w:rsid w:val="00344BF0"/>
    <w:rsid w:val="00346794"/>
    <w:rsid w:val="003469D1"/>
    <w:rsid w:val="00350DB5"/>
    <w:rsid w:val="00350DD0"/>
    <w:rsid w:val="00351761"/>
    <w:rsid w:val="00352A78"/>
    <w:rsid w:val="003575FD"/>
    <w:rsid w:val="003576E5"/>
    <w:rsid w:val="003602AF"/>
    <w:rsid w:val="00361AAC"/>
    <w:rsid w:val="00361C9D"/>
    <w:rsid w:val="00362739"/>
    <w:rsid w:val="00362A8A"/>
    <w:rsid w:val="0036334A"/>
    <w:rsid w:val="00363CB7"/>
    <w:rsid w:val="00364296"/>
    <w:rsid w:val="0036458E"/>
    <w:rsid w:val="00364B99"/>
    <w:rsid w:val="003653C1"/>
    <w:rsid w:val="003666A9"/>
    <w:rsid w:val="00367EEC"/>
    <w:rsid w:val="00370A92"/>
    <w:rsid w:val="003715D8"/>
    <w:rsid w:val="003718D2"/>
    <w:rsid w:val="00374385"/>
    <w:rsid w:val="00375292"/>
    <w:rsid w:val="00375550"/>
    <w:rsid w:val="00380F8A"/>
    <w:rsid w:val="00382AEE"/>
    <w:rsid w:val="003835DF"/>
    <w:rsid w:val="00383ED0"/>
    <w:rsid w:val="00384BE1"/>
    <w:rsid w:val="00384CA3"/>
    <w:rsid w:val="003851AA"/>
    <w:rsid w:val="003871F2"/>
    <w:rsid w:val="00387AD1"/>
    <w:rsid w:val="003948EE"/>
    <w:rsid w:val="00394C2C"/>
    <w:rsid w:val="00394FFA"/>
    <w:rsid w:val="00395811"/>
    <w:rsid w:val="003964B3"/>
    <w:rsid w:val="00396B74"/>
    <w:rsid w:val="003A121E"/>
    <w:rsid w:val="003A4B17"/>
    <w:rsid w:val="003A65C2"/>
    <w:rsid w:val="003B0152"/>
    <w:rsid w:val="003B1581"/>
    <w:rsid w:val="003B326A"/>
    <w:rsid w:val="003B3927"/>
    <w:rsid w:val="003B4D0B"/>
    <w:rsid w:val="003C28DF"/>
    <w:rsid w:val="003C3360"/>
    <w:rsid w:val="003C4426"/>
    <w:rsid w:val="003C473A"/>
    <w:rsid w:val="003C5EBF"/>
    <w:rsid w:val="003C7F1F"/>
    <w:rsid w:val="003D1DDE"/>
    <w:rsid w:val="003D60F2"/>
    <w:rsid w:val="003D7AAF"/>
    <w:rsid w:val="003E05B9"/>
    <w:rsid w:val="003E46C4"/>
    <w:rsid w:val="003F1029"/>
    <w:rsid w:val="003F1EF3"/>
    <w:rsid w:val="003F2BFB"/>
    <w:rsid w:val="003F3EDF"/>
    <w:rsid w:val="003F49BE"/>
    <w:rsid w:val="003F6592"/>
    <w:rsid w:val="004030A3"/>
    <w:rsid w:val="00403CFF"/>
    <w:rsid w:val="00407BDA"/>
    <w:rsid w:val="00410808"/>
    <w:rsid w:val="00411130"/>
    <w:rsid w:val="00411507"/>
    <w:rsid w:val="00411FDA"/>
    <w:rsid w:val="00412BB2"/>
    <w:rsid w:val="00413A32"/>
    <w:rsid w:val="00413E30"/>
    <w:rsid w:val="00413E75"/>
    <w:rsid w:val="004163FE"/>
    <w:rsid w:val="004167A7"/>
    <w:rsid w:val="00417350"/>
    <w:rsid w:val="00417FF7"/>
    <w:rsid w:val="00422D69"/>
    <w:rsid w:val="00422DD4"/>
    <w:rsid w:val="004230F5"/>
    <w:rsid w:val="00423211"/>
    <w:rsid w:val="004275D9"/>
    <w:rsid w:val="00427F49"/>
    <w:rsid w:val="004317DB"/>
    <w:rsid w:val="0043256A"/>
    <w:rsid w:val="00433DE8"/>
    <w:rsid w:val="004365BB"/>
    <w:rsid w:val="004410C1"/>
    <w:rsid w:val="004417F4"/>
    <w:rsid w:val="00442783"/>
    <w:rsid w:val="004433E9"/>
    <w:rsid w:val="00443EE8"/>
    <w:rsid w:val="004506BF"/>
    <w:rsid w:val="00451B0C"/>
    <w:rsid w:val="0045268C"/>
    <w:rsid w:val="0045330A"/>
    <w:rsid w:val="00453616"/>
    <w:rsid w:val="00457417"/>
    <w:rsid w:val="00463FF3"/>
    <w:rsid w:val="00464387"/>
    <w:rsid w:val="00464811"/>
    <w:rsid w:val="00471288"/>
    <w:rsid w:val="00472FA6"/>
    <w:rsid w:val="00473880"/>
    <w:rsid w:val="00473FC7"/>
    <w:rsid w:val="00474C4C"/>
    <w:rsid w:val="00475B2D"/>
    <w:rsid w:val="00477CB6"/>
    <w:rsid w:val="00477E22"/>
    <w:rsid w:val="0048062D"/>
    <w:rsid w:val="00483078"/>
    <w:rsid w:val="004847F4"/>
    <w:rsid w:val="00484C06"/>
    <w:rsid w:val="004856A5"/>
    <w:rsid w:val="004859F3"/>
    <w:rsid w:val="00485C2E"/>
    <w:rsid w:val="00492E70"/>
    <w:rsid w:val="00493C62"/>
    <w:rsid w:val="00495720"/>
    <w:rsid w:val="00497F14"/>
    <w:rsid w:val="004A30AD"/>
    <w:rsid w:val="004A3800"/>
    <w:rsid w:val="004A7221"/>
    <w:rsid w:val="004B0034"/>
    <w:rsid w:val="004B5D6B"/>
    <w:rsid w:val="004B7E38"/>
    <w:rsid w:val="004C1C8F"/>
    <w:rsid w:val="004C4D39"/>
    <w:rsid w:val="004C53D1"/>
    <w:rsid w:val="004C6A9D"/>
    <w:rsid w:val="004C6DD1"/>
    <w:rsid w:val="004D084C"/>
    <w:rsid w:val="004D197E"/>
    <w:rsid w:val="004D6ECA"/>
    <w:rsid w:val="004D74BD"/>
    <w:rsid w:val="004D78EA"/>
    <w:rsid w:val="004E04C5"/>
    <w:rsid w:val="004E09D9"/>
    <w:rsid w:val="004E125C"/>
    <w:rsid w:val="004E1717"/>
    <w:rsid w:val="004E240D"/>
    <w:rsid w:val="004E2711"/>
    <w:rsid w:val="004E33EA"/>
    <w:rsid w:val="004E6C16"/>
    <w:rsid w:val="004E7F1D"/>
    <w:rsid w:val="004F20F7"/>
    <w:rsid w:val="004F22B4"/>
    <w:rsid w:val="00500B90"/>
    <w:rsid w:val="00500D12"/>
    <w:rsid w:val="005016EC"/>
    <w:rsid w:val="00511F48"/>
    <w:rsid w:val="00513673"/>
    <w:rsid w:val="00513B97"/>
    <w:rsid w:val="00517D69"/>
    <w:rsid w:val="00523BED"/>
    <w:rsid w:val="005258E3"/>
    <w:rsid w:val="00525921"/>
    <w:rsid w:val="005259A6"/>
    <w:rsid w:val="00525AFD"/>
    <w:rsid w:val="00525F47"/>
    <w:rsid w:val="005270BB"/>
    <w:rsid w:val="00530C59"/>
    <w:rsid w:val="00534CEA"/>
    <w:rsid w:val="00541D53"/>
    <w:rsid w:val="00543EF6"/>
    <w:rsid w:val="0054500C"/>
    <w:rsid w:val="005461AC"/>
    <w:rsid w:val="00547E74"/>
    <w:rsid w:val="00553765"/>
    <w:rsid w:val="00553A48"/>
    <w:rsid w:val="005652FB"/>
    <w:rsid w:val="00565422"/>
    <w:rsid w:val="00567179"/>
    <w:rsid w:val="005674C9"/>
    <w:rsid w:val="0057456A"/>
    <w:rsid w:val="005778D8"/>
    <w:rsid w:val="00577B20"/>
    <w:rsid w:val="00580E3E"/>
    <w:rsid w:val="0058173E"/>
    <w:rsid w:val="00583002"/>
    <w:rsid w:val="0058460B"/>
    <w:rsid w:val="005846A2"/>
    <w:rsid w:val="005857B6"/>
    <w:rsid w:val="0058614F"/>
    <w:rsid w:val="00586692"/>
    <w:rsid w:val="005879E3"/>
    <w:rsid w:val="00591AA4"/>
    <w:rsid w:val="0059244C"/>
    <w:rsid w:val="0059278D"/>
    <w:rsid w:val="00594782"/>
    <w:rsid w:val="00595B82"/>
    <w:rsid w:val="005A0C72"/>
    <w:rsid w:val="005A17EC"/>
    <w:rsid w:val="005A3A0A"/>
    <w:rsid w:val="005A6889"/>
    <w:rsid w:val="005B014A"/>
    <w:rsid w:val="005B0969"/>
    <w:rsid w:val="005B1227"/>
    <w:rsid w:val="005B3059"/>
    <w:rsid w:val="005B3649"/>
    <w:rsid w:val="005B4603"/>
    <w:rsid w:val="005B4758"/>
    <w:rsid w:val="005C3C25"/>
    <w:rsid w:val="005C41F5"/>
    <w:rsid w:val="005C44CD"/>
    <w:rsid w:val="005C5BEB"/>
    <w:rsid w:val="005C7000"/>
    <w:rsid w:val="005C7F85"/>
    <w:rsid w:val="005D1B90"/>
    <w:rsid w:val="005D1E69"/>
    <w:rsid w:val="005D67B8"/>
    <w:rsid w:val="005D69B1"/>
    <w:rsid w:val="005D74DE"/>
    <w:rsid w:val="005E124C"/>
    <w:rsid w:val="005E16B8"/>
    <w:rsid w:val="005E2E00"/>
    <w:rsid w:val="005E446B"/>
    <w:rsid w:val="005E4F3A"/>
    <w:rsid w:val="005E5E79"/>
    <w:rsid w:val="005F1C5C"/>
    <w:rsid w:val="005F1DFA"/>
    <w:rsid w:val="005F27C2"/>
    <w:rsid w:val="005F2C9C"/>
    <w:rsid w:val="005F5515"/>
    <w:rsid w:val="005F5C23"/>
    <w:rsid w:val="005F7BB6"/>
    <w:rsid w:val="006032BC"/>
    <w:rsid w:val="006036C9"/>
    <w:rsid w:val="00605E7E"/>
    <w:rsid w:val="00613143"/>
    <w:rsid w:val="00613E23"/>
    <w:rsid w:val="006158A3"/>
    <w:rsid w:val="00616AB0"/>
    <w:rsid w:val="006170E2"/>
    <w:rsid w:val="00622367"/>
    <w:rsid w:val="006239F8"/>
    <w:rsid w:val="00623C79"/>
    <w:rsid w:val="00623E1E"/>
    <w:rsid w:val="00624BD4"/>
    <w:rsid w:val="00630862"/>
    <w:rsid w:val="006326AB"/>
    <w:rsid w:val="00635A1F"/>
    <w:rsid w:val="006379F0"/>
    <w:rsid w:val="00641210"/>
    <w:rsid w:val="006425E3"/>
    <w:rsid w:val="006469F6"/>
    <w:rsid w:val="00647215"/>
    <w:rsid w:val="006500A5"/>
    <w:rsid w:val="00651E78"/>
    <w:rsid w:val="006521F8"/>
    <w:rsid w:val="006533B6"/>
    <w:rsid w:val="00653A40"/>
    <w:rsid w:val="006552FA"/>
    <w:rsid w:val="00657741"/>
    <w:rsid w:val="006606F4"/>
    <w:rsid w:val="006607FA"/>
    <w:rsid w:val="00661DA5"/>
    <w:rsid w:val="006627B9"/>
    <w:rsid w:val="00662F02"/>
    <w:rsid w:val="006638A6"/>
    <w:rsid w:val="00665B31"/>
    <w:rsid w:val="00670AE3"/>
    <w:rsid w:val="00670BCF"/>
    <w:rsid w:val="00670FBA"/>
    <w:rsid w:val="00681F25"/>
    <w:rsid w:val="00683453"/>
    <w:rsid w:val="00683DAA"/>
    <w:rsid w:val="00685910"/>
    <w:rsid w:val="00690CF1"/>
    <w:rsid w:val="00692C4D"/>
    <w:rsid w:val="00695FAA"/>
    <w:rsid w:val="006A167D"/>
    <w:rsid w:val="006A328E"/>
    <w:rsid w:val="006A3D08"/>
    <w:rsid w:val="006A4308"/>
    <w:rsid w:val="006A6088"/>
    <w:rsid w:val="006A6CD7"/>
    <w:rsid w:val="006B1A51"/>
    <w:rsid w:val="006B2743"/>
    <w:rsid w:val="006B3A11"/>
    <w:rsid w:val="006B6EB5"/>
    <w:rsid w:val="006B733F"/>
    <w:rsid w:val="006C173F"/>
    <w:rsid w:val="006C1756"/>
    <w:rsid w:val="006C1828"/>
    <w:rsid w:val="006C1F1C"/>
    <w:rsid w:val="006C46BE"/>
    <w:rsid w:val="006C58F3"/>
    <w:rsid w:val="006C5A4D"/>
    <w:rsid w:val="006C5BB7"/>
    <w:rsid w:val="006C7884"/>
    <w:rsid w:val="006D3E7F"/>
    <w:rsid w:val="006D4AD8"/>
    <w:rsid w:val="006D4B15"/>
    <w:rsid w:val="006D742C"/>
    <w:rsid w:val="006E0E73"/>
    <w:rsid w:val="006E1DC3"/>
    <w:rsid w:val="006E34F3"/>
    <w:rsid w:val="006E7139"/>
    <w:rsid w:val="006E768F"/>
    <w:rsid w:val="006F153F"/>
    <w:rsid w:val="006F26B9"/>
    <w:rsid w:val="006F2912"/>
    <w:rsid w:val="006F36A5"/>
    <w:rsid w:val="006F5228"/>
    <w:rsid w:val="006F7BE1"/>
    <w:rsid w:val="00701CEB"/>
    <w:rsid w:val="00703093"/>
    <w:rsid w:val="0070311A"/>
    <w:rsid w:val="00705619"/>
    <w:rsid w:val="00706295"/>
    <w:rsid w:val="00710270"/>
    <w:rsid w:val="007117D3"/>
    <w:rsid w:val="00711B2B"/>
    <w:rsid w:val="0071315D"/>
    <w:rsid w:val="007138A2"/>
    <w:rsid w:val="00713D5E"/>
    <w:rsid w:val="00714CCE"/>
    <w:rsid w:val="00717D46"/>
    <w:rsid w:val="00720DCF"/>
    <w:rsid w:val="0072193E"/>
    <w:rsid w:val="00723335"/>
    <w:rsid w:val="00723B2B"/>
    <w:rsid w:val="00726129"/>
    <w:rsid w:val="0072659C"/>
    <w:rsid w:val="007305BA"/>
    <w:rsid w:val="0073225B"/>
    <w:rsid w:val="007339E1"/>
    <w:rsid w:val="0073419E"/>
    <w:rsid w:val="007379CA"/>
    <w:rsid w:val="00740315"/>
    <w:rsid w:val="00742E04"/>
    <w:rsid w:val="00745547"/>
    <w:rsid w:val="00746798"/>
    <w:rsid w:val="007502B2"/>
    <w:rsid w:val="00751D00"/>
    <w:rsid w:val="0075420B"/>
    <w:rsid w:val="0075730C"/>
    <w:rsid w:val="00757FF4"/>
    <w:rsid w:val="0076172C"/>
    <w:rsid w:val="00761ACD"/>
    <w:rsid w:val="00764F44"/>
    <w:rsid w:val="007667C6"/>
    <w:rsid w:val="0076738A"/>
    <w:rsid w:val="0076795E"/>
    <w:rsid w:val="007716B0"/>
    <w:rsid w:val="00773A59"/>
    <w:rsid w:val="00777F21"/>
    <w:rsid w:val="00780C73"/>
    <w:rsid w:val="007810F7"/>
    <w:rsid w:val="007815B5"/>
    <w:rsid w:val="00781BA4"/>
    <w:rsid w:val="00781DAF"/>
    <w:rsid w:val="007827F5"/>
    <w:rsid w:val="00783933"/>
    <w:rsid w:val="007842D0"/>
    <w:rsid w:val="00784FD0"/>
    <w:rsid w:val="00785AA6"/>
    <w:rsid w:val="00786FB1"/>
    <w:rsid w:val="007A3050"/>
    <w:rsid w:val="007A3069"/>
    <w:rsid w:val="007A447A"/>
    <w:rsid w:val="007B0E4F"/>
    <w:rsid w:val="007B3C17"/>
    <w:rsid w:val="007B46DA"/>
    <w:rsid w:val="007B54E7"/>
    <w:rsid w:val="007C0F44"/>
    <w:rsid w:val="007C14B1"/>
    <w:rsid w:val="007C216E"/>
    <w:rsid w:val="007C2EED"/>
    <w:rsid w:val="007C3F38"/>
    <w:rsid w:val="007C4D41"/>
    <w:rsid w:val="007D1807"/>
    <w:rsid w:val="007D4AC7"/>
    <w:rsid w:val="007E1025"/>
    <w:rsid w:val="007E12A2"/>
    <w:rsid w:val="007E2079"/>
    <w:rsid w:val="007E62E5"/>
    <w:rsid w:val="007E66D6"/>
    <w:rsid w:val="007E6EB0"/>
    <w:rsid w:val="007F05AA"/>
    <w:rsid w:val="007F07DA"/>
    <w:rsid w:val="007F3C89"/>
    <w:rsid w:val="007F671A"/>
    <w:rsid w:val="00805BD2"/>
    <w:rsid w:val="00813D2E"/>
    <w:rsid w:val="008160F7"/>
    <w:rsid w:val="0081661D"/>
    <w:rsid w:val="00817CF2"/>
    <w:rsid w:val="008203E1"/>
    <w:rsid w:val="00824743"/>
    <w:rsid w:val="00824E29"/>
    <w:rsid w:val="00830718"/>
    <w:rsid w:val="00830DC0"/>
    <w:rsid w:val="0083140E"/>
    <w:rsid w:val="0083172C"/>
    <w:rsid w:val="0083202F"/>
    <w:rsid w:val="00835B99"/>
    <w:rsid w:val="008360CC"/>
    <w:rsid w:val="008362AB"/>
    <w:rsid w:val="0083750B"/>
    <w:rsid w:val="00841B64"/>
    <w:rsid w:val="0084348E"/>
    <w:rsid w:val="0084754B"/>
    <w:rsid w:val="0085014C"/>
    <w:rsid w:val="00850459"/>
    <w:rsid w:val="00853167"/>
    <w:rsid w:val="00853EB0"/>
    <w:rsid w:val="008553A6"/>
    <w:rsid w:val="00855DC2"/>
    <w:rsid w:val="00857563"/>
    <w:rsid w:val="008579B2"/>
    <w:rsid w:val="00857AD6"/>
    <w:rsid w:val="008610BC"/>
    <w:rsid w:val="00861480"/>
    <w:rsid w:val="00861D52"/>
    <w:rsid w:val="00864669"/>
    <w:rsid w:val="0086731E"/>
    <w:rsid w:val="00872A48"/>
    <w:rsid w:val="00872B07"/>
    <w:rsid w:val="00873204"/>
    <w:rsid w:val="00873CB4"/>
    <w:rsid w:val="00874B33"/>
    <w:rsid w:val="0087586E"/>
    <w:rsid w:val="008758A9"/>
    <w:rsid w:val="00875954"/>
    <w:rsid w:val="00880932"/>
    <w:rsid w:val="008818EF"/>
    <w:rsid w:val="008868F5"/>
    <w:rsid w:val="00886906"/>
    <w:rsid w:val="0089121F"/>
    <w:rsid w:val="00893491"/>
    <w:rsid w:val="00894162"/>
    <w:rsid w:val="00895757"/>
    <w:rsid w:val="008960E9"/>
    <w:rsid w:val="00897842"/>
    <w:rsid w:val="008A0003"/>
    <w:rsid w:val="008A1384"/>
    <w:rsid w:val="008A319F"/>
    <w:rsid w:val="008A60D1"/>
    <w:rsid w:val="008A688E"/>
    <w:rsid w:val="008A7976"/>
    <w:rsid w:val="008B0ED9"/>
    <w:rsid w:val="008B1C68"/>
    <w:rsid w:val="008B2E8E"/>
    <w:rsid w:val="008C2CA0"/>
    <w:rsid w:val="008C2ECB"/>
    <w:rsid w:val="008C4E98"/>
    <w:rsid w:val="008D1DE2"/>
    <w:rsid w:val="008D2D10"/>
    <w:rsid w:val="008D4F6A"/>
    <w:rsid w:val="008E0E67"/>
    <w:rsid w:val="008E0E8B"/>
    <w:rsid w:val="008E387D"/>
    <w:rsid w:val="008F117F"/>
    <w:rsid w:val="008F3EB1"/>
    <w:rsid w:val="008F4ECF"/>
    <w:rsid w:val="008F642E"/>
    <w:rsid w:val="008F68B7"/>
    <w:rsid w:val="00902DF9"/>
    <w:rsid w:val="00902E77"/>
    <w:rsid w:val="009030D8"/>
    <w:rsid w:val="009045BE"/>
    <w:rsid w:val="00904A30"/>
    <w:rsid w:val="0090503F"/>
    <w:rsid w:val="009065F0"/>
    <w:rsid w:val="00906933"/>
    <w:rsid w:val="00906D6E"/>
    <w:rsid w:val="00906E18"/>
    <w:rsid w:val="00911AC0"/>
    <w:rsid w:val="00911D79"/>
    <w:rsid w:val="00912607"/>
    <w:rsid w:val="009136F0"/>
    <w:rsid w:val="0091394C"/>
    <w:rsid w:val="0091473D"/>
    <w:rsid w:val="00915535"/>
    <w:rsid w:val="0091606D"/>
    <w:rsid w:val="0091741B"/>
    <w:rsid w:val="00917F18"/>
    <w:rsid w:val="009216D9"/>
    <w:rsid w:val="0092306C"/>
    <w:rsid w:val="00924651"/>
    <w:rsid w:val="009277ED"/>
    <w:rsid w:val="0093111B"/>
    <w:rsid w:val="009355F4"/>
    <w:rsid w:val="00936277"/>
    <w:rsid w:val="00943D33"/>
    <w:rsid w:val="00946C1F"/>
    <w:rsid w:val="009479FF"/>
    <w:rsid w:val="00947F62"/>
    <w:rsid w:val="00952156"/>
    <w:rsid w:val="00952483"/>
    <w:rsid w:val="009538BC"/>
    <w:rsid w:val="00960DB3"/>
    <w:rsid w:val="00962ED7"/>
    <w:rsid w:val="00963AEA"/>
    <w:rsid w:val="0096623D"/>
    <w:rsid w:val="009716FA"/>
    <w:rsid w:val="009722A8"/>
    <w:rsid w:val="00973CD7"/>
    <w:rsid w:val="00974456"/>
    <w:rsid w:val="0097667E"/>
    <w:rsid w:val="009809E9"/>
    <w:rsid w:val="00983492"/>
    <w:rsid w:val="00984671"/>
    <w:rsid w:val="00987473"/>
    <w:rsid w:val="00990274"/>
    <w:rsid w:val="0099043D"/>
    <w:rsid w:val="00991881"/>
    <w:rsid w:val="009922C0"/>
    <w:rsid w:val="00992586"/>
    <w:rsid w:val="00994D51"/>
    <w:rsid w:val="009A0017"/>
    <w:rsid w:val="009A2146"/>
    <w:rsid w:val="009A24A0"/>
    <w:rsid w:val="009A6180"/>
    <w:rsid w:val="009A6196"/>
    <w:rsid w:val="009A7B25"/>
    <w:rsid w:val="009A7C0A"/>
    <w:rsid w:val="009A7FAD"/>
    <w:rsid w:val="009B0286"/>
    <w:rsid w:val="009B04B5"/>
    <w:rsid w:val="009B2E00"/>
    <w:rsid w:val="009B4B53"/>
    <w:rsid w:val="009B7E43"/>
    <w:rsid w:val="009C1EAC"/>
    <w:rsid w:val="009C386E"/>
    <w:rsid w:val="009C539C"/>
    <w:rsid w:val="009C59AF"/>
    <w:rsid w:val="009C696A"/>
    <w:rsid w:val="009D0818"/>
    <w:rsid w:val="009D081F"/>
    <w:rsid w:val="009D1F6D"/>
    <w:rsid w:val="009D4707"/>
    <w:rsid w:val="009D56C0"/>
    <w:rsid w:val="009D5735"/>
    <w:rsid w:val="009D7834"/>
    <w:rsid w:val="009D784A"/>
    <w:rsid w:val="009E1EEF"/>
    <w:rsid w:val="009E23ED"/>
    <w:rsid w:val="009E3446"/>
    <w:rsid w:val="009E5558"/>
    <w:rsid w:val="009E6109"/>
    <w:rsid w:val="009E617D"/>
    <w:rsid w:val="009E7459"/>
    <w:rsid w:val="009E74E5"/>
    <w:rsid w:val="009F082A"/>
    <w:rsid w:val="009F0F88"/>
    <w:rsid w:val="009F46CB"/>
    <w:rsid w:val="009F69D6"/>
    <w:rsid w:val="009F6BF2"/>
    <w:rsid w:val="009F7DFB"/>
    <w:rsid w:val="00A021F2"/>
    <w:rsid w:val="00A0367F"/>
    <w:rsid w:val="00A0379C"/>
    <w:rsid w:val="00A03CAE"/>
    <w:rsid w:val="00A1142E"/>
    <w:rsid w:val="00A1287A"/>
    <w:rsid w:val="00A15506"/>
    <w:rsid w:val="00A168A4"/>
    <w:rsid w:val="00A1702C"/>
    <w:rsid w:val="00A1773C"/>
    <w:rsid w:val="00A177C5"/>
    <w:rsid w:val="00A21BEA"/>
    <w:rsid w:val="00A23053"/>
    <w:rsid w:val="00A248D3"/>
    <w:rsid w:val="00A25248"/>
    <w:rsid w:val="00A25498"/>
    <w:rsid w:val="00A25834"/>
    <w:rsid w:val="00A25916"/>
    <w:rsid w:val="00A25D38"/>
    <w:rsid w:val="00A25DE5"/>
    <w:rsid w:val="00A26AD9"/>
    <w:rsid w:val="00A27C2F"/>
    <w:rsid w:val="00A27C40"/>
    <w:rsid w:val="00A35470"/>
    <w:rsid w:val="00A35868"/>
    <w:rsid w:val="00A37CEF"/>
    <w:rsid w:val="00A40BD7"/>
    <w:rsid w:val="00A426E2"/>
    <w:rsid w:val="00A43174"/>
    <w:rsid w:val="00A448B2"/>
    <w:rsid w:val="00A44EA6"/>
    <w:rsid w:val="00A465E9"/>
    <w:rsid w:val="00A516D1"/>
    <w:rsid w:val="00A635F4"/>
    <w:rsid w:val="00A65860"/>
    <w:rsid w:val="00A66A4E"/>
    <w:rsid w:val="00A74271"/>
    <w:rsid w:val="00A74598"/>
    <w:rsid w:val="00A75450"/>
    <w:rsid w:val="00A7630A"/>
    <w:rsid w:val="00A775F1"/>
    <w:rsid w:val="00A8138D"/>
    <w:rsid w:val="00A81D6B"/>
    <w:rsid w:val="00A8334B"/>
    <w:rsid w:val="00A868DC"/>
    <w:rsid w:val="00A90128"/>
    <w:rsid w:val="00A90938"/>
    <w:rsid w:val="00A94E19"/>
    <w:rsid w:val="00A95598"/>
    <w:rsid w:val="00A9660F"/>
    <w:rsid w:val="00AA35ED"/>
    <w:rsid w:val="00AA7179"/>
    <w:rsid w:val="00AA7455"/>
    <w:rsid w:val="00AB07C1"/>
    <w:rsid w:val="00AB0C1A"/>
    <w:rsid w:val="00AB4B54"/>
    <w:rsid w:val="00AC025F"/>
    <w:rsid w:val="00AC039B"/>
    <w:rsid w:val="00AC2221"/>
    <w:rsid w:val="00AC2DD9"/>
    <w:rsid w:val="00AC4C52"/>
    <w:rsid w:val="00AC67ED"/>
    <w:rsid w:val="00AC7DB5"/>
    <w:rsid w:val="00AD105F"/>
    <w:rsid w:val="00AD3732"/>
    <w:rsid w:val="00AD3992"/>
    <w:rsid w:val="00AD4270"/>
    <w:rsid w:val="00AD47F5"/>
    <w:rsid w:val="00AD79A0"/>
    <w:rsid w:val="00AE0676"/>
    <w:rsid w:val="00AE1724"/>
    <w:rsid w:val="00AE4999"/>
    <w:rsid w:val="00AE525C"/>
    <w:rsid w:val="00AE5770"/>
    <w:rsid w:val="00AE6D0C"/>
    <w:rsid w:val="00AF1797"/>
    <w:rsid w:val="00AF31CB"/>
    <w:rsid w:val="00AF6FCA"/>
    <w:rsid w:val="00AF73AC"/>
    <w:rsid w:val="00AF73B0"/>
    <w:rsid w:val="00AF7946"/>
    <w:rsid w:val="00B00586"/>
    <w:rsid w:val="00B00AB8"/>
    <w:rsid w:val="00B02025"/>
    <w:rsid w:val="00B0248A"/>
    <w:rsid w:val="00B02C4B"/>
    <w:rsid w:val="00B0341C"/>
    <w:rsid w:val="00B0367D"/>
    <w:rsid w:val="00B04E94"/>
    <w:rsid w:val="00B05918"/>
    <w:rsid w:val="00B12EFF"/>
    <w:rsid w:val="00B133F4"/>
    <w:rsid w:val="00B1460E"/>
    <w:rsid w:val="00B14B60"/>
    <w:rsid w:val="00B163FD"/>
    <w:rsid w:val="00B202D7"/>
    <w:rsid w:val="00B219C5"/>
    <w:rsid w:val="00B257BC"/>
    <w:rsid w:val="00B257F8"/>
    <w:rsid w:val="00B27D50"/>
    <w:rsid w:val="00B30E5D"/>
    <w:rsid w:val="00B3709B"/>
    <w:rsid w:val="00B40CB8"/>
    <w:rsid w:val="00B4257F"/>
    <w:rsid w:val="00B45D1F"/>
    <w:rsid w:val="00B46A9C"/>
    <w:rsid w:val="00B51E75"/>
    <w:rsid w:val="00B5211C"/>
    <w:rsid w:val="00B53B5F"/>
    <w:rsid w:val="00B54535"/>
    <w:rsid w:val="00B57234"/>
    <w:rsid w:val="00B57A57"/>
    <w:rsid w:val="00B6091F"/>
    <w:rsid w:val="00B60D3F"/>
    <w:rsid w:val="00B62156"/>
    <w:rsid w:val="00B62375"/>
    <w:rsid w:val="00B6353A"/>
    <w:rsid w:val="00B63554"/>
    <w:rsid w:val="00B664FC"/>
    <w:rsid w:val="00B666CD"/>
    <w:rsid w:val="00B755E0"/>
    <w:rsid w:val="00B75A0C"/>
    <w:rsid w:val="00B75CEF"/>
    <w:rsid w:val="00B80A69"/>
    <w:rsid w:val="00B843B9"/>
    <w:rsid w:val="00B84B65"/>
    <w:rsid w:val="00B84CB8"/>
    <w:rsid w:val="00B84E66"/>
    <w:rsid w:val="00B91C19"/>
    <w:rsid w:val="00B94741"/>
    <w:rsid w:val="00B94EB8"/>
    <w:rsid w:val="00B95798"/>
    <w:rsid w:val="00B97D64"/>
    <w:rsid w:val="00B97E97"/>
    <w:rsid w:val="00BA0B45"/>
    <w:rsid w:val="00BA0E13"/>
    <w:rsid w:val="00BA60B3"/>
    <w:rsid w:val="00BB28DE"/>
    <w:rsid w:val="00BB3A7A"/>
    <w:rsid w:val="00BC0F6F"/>
    <w:rsid w:val="00BC27C1"/>
    <w:rsid w:val="00BC4421"/>
    <w:rsid w:val="00BC594A"/>
    <w:rsid w:val="00BC6416"/>
    <w:rsid w:val="00BC7F7F"/>
    <w:rsid w:val="00BD2783"/>
    <w:rsid w:val="00BD35B7"/>
    <w:rsid w:val="00BD3AE0"/>
    <w:rsid w:val="00BD631A"/>
    <w:rsid w:val="00BE1A45"/>
    <w:rsid w:val="00BE76F9"/>
    <w:rsid w:val="00BE7735"/>
    <w:rsid w:val="00BF02D5"/>
    <w:rsid w:val="00BF1681"/>
    <w:rsid w:val="00BF26B1"/>
    <w:rsid w:val="00BF4508"/>
    <w:rsid w:val="00BF4765"/>
    <w:rsid w:val="00BF5240"/>
    <w:rsid w:val="00C01BCC"/>
    <w:rsid w:val="00C01EF4"/>
    <w:rsid w:val="00C04DF7"/>
    <w:rsid w:val="00C110AF"/>
    <w:rsid w:val="00C11B09"/>
    <w:rsid w:val="00C11E24"/>
    <w:rsid w:val="00C12456"/>
    <w:rsid w:val="00C12A02"/>
    <w:rsid w:val="00C12E4F"/>
    <w:rsid w:val="00C1376E"/>
    <w:rsid w:val="00C15B32"/>
    <w:rsid w:val="00C176B9"/>
    <w:rsid w:val="00C23181"/>
    <w:rsid w:val="00C231AD"/>
    <w:rsid w:val="00C24D13"/>
    <w:rsid w:val="00C30FDD"/>
    <w:rsid w:val="00C325BB"/>
    <w:rsid w:val="00C3344C"/>
    <w:rsid w:val="00C33599"/>
    <w:rsid w:val="00C343A4"/>
    <w:rsid w:val="00C35138"/>
    <w:rsid w:val="00C359D2"/>
    <w:rsid w:val="00C35FA3"/>
    <w:rsid w:val="00C36A59"/>
    <w:rsid w:val="00C37214"/>
    <w:rsid w:val="00C414A6"/>
    <w:rsid w:val="00C44790"/>
    <w:rsid w:val="00C44DCE"/>
    <w:rsid w:val="00C5399D"/>
    <w:rsid w:val="00C55BB6"/>
    <w:rsid w:val="00C560B4"/>
    <w:rsid w:val="00C61246"/>
    <w:rsid w:val="00C62F02"/>
    <w:rsid w:val="00C66EBB"/>
    <w:rsid w:val="00C6700F"/>
    <w:rsid w:val="00C70DD1"/>
    <w:rsid w:val="00C71128"/>
    <w:rsid w:val="00C720E6"/>
    <w:rsid w:val="00C74824"/>
    <w:rsid w:val="00C7532B"/>
    <w:rsid w:val="00C77FC9"/>
    <w:rsid w:val="00C861BE"/>
    <w:rsid w:val="00C86693"/>
    <w:rsid w:val="00C86BD5"/>
    <w:rsid w:val="00C87BB4"/>
    <w:rsid w:val="00C903AC"/>
    <w:rsid w:val="00C91B2A"/>
    <w:rsid w:val="00C923D4"/>
    <w:rsid w:val="00C92564"/>
    <w:rsid w:val="00C930FB"/>
    <w:rsid w:val="00C97076"/>
    <w:rsid w:val="00CA0373"/>
    <w:rsid w:val="00CA03F9"/>
    <w:rsid w:val="00CA22A5"/>
    <w:rsid w:val="00CA242D"/>
    <w:rsid w:val="00CA500D"/>
    <w:rsid w:val="00CA5072"/>
    <w:rsid w:val="00CA7FA0"/>
    <w:rsid w:val="00CB16C8"/>
    <w:rsid w:val="00CB2A5A"/>
    <w:rsid w:val="00CB3D4B"/>
    <w:rsid w:val="00CB5C54"/>
    <w:rsid w:val="00CB651E"/>
    <w:rsid w:val="00CC1012"/>
    <w:rsid w:val="00CC2C40"/>
    <w:rsid w:val="00CC3CA6"/>
    <w:rsid w:val="00CC44C8"/>
    <w:rsid w:val="00CC4E15"/>
    <w:rsid w:val="00CC5ABE"/>
    <w:rsid w:val="00CC6200"/>
    <w:rsid w:val="00CC6D89"/>
    <w:rsid w:val="00CC7977"/>
    <w:rsid w:val="00CC7B4F"/>
    <w:rsid w:val="00CD0745"/>
    <w:rsid w:val="00CD083E"/>
    <w:rsid w:val="00CD1BD5"/>
    <w:rsid w:val="00CD2B96"/>
    <w:rsid w:val="00CD377E"/>
    <w:rsid w:val="00CD43E2"/>
    <w:rsid w:val="00CD4866"/>
    <w:rsid w:val="00CD5BFE"/>
    <w:rsid w:val="00CD761E"/>
    <w:rsid w:val="00CE1A0A"/>
    <w:rsid w:val="00CE414F"/>
    <w:rsid w:val="00CE444F"/>
    <w:rsid w:val="00CF22B7"/>
    <w:rsid w:val="00CF3948"/>
    <w:rsid w:val="00CF7387"/>
    <w:rsid w:val="00CF7C14"/>
    <w:rsid w:val="00CF7F29"/>
    <w:rsid w:val="00D00940"/>
    <w:rsid w:val="00D00FE6"/>
    <w:rsid w:val="00D02112"/>
    <w:rsid w:val="00D119BF"/>
    <w:rsid w:val="00D11F3F"/>
    <w:rsid w:val="00D15B9F"/>
    <w:rsid w:val="00D16DC7"/>
    <w:rsid w:val="00D17607"/>
    <w:rsid w:val="00D17C98"/>
    <w:rsid w:val="00D21C22"/>
    <w:rsid w:val="00D22B0B"/>
    <w:rsid w:val="00D23C84"/>
    <w:rsid w:val="00D24B18"/>
    <w:rsid w:val="00D26E42"/>
    <w:rsid w:val="00D3151F"/>
    <w:rsid w:val="00D31ACB"/>
    <w:rsid w:val="00D31B34"/>
    <w:rsid w:val="00D3290E"/>
    <w:rsid w:val="00D342C9"/>
    <w:rsid w:val="00D3532B"/>
    <w:rsid w:val="00D370F1"/>
    <w:rsid w:val="00D40913"/>
    <w:rsid w:val="00D41578"/>
    <w:rsid w:val="00D41C7C"/>
    <w:rsid w:val="00D43928"/>
    <w:rsid w:val="00D46961"/>
    <w:rsid w:val="00D51D15"/>
    <w:rsid w:val="00D52589"/>
    <w:rsid w:val="00D527E7"/>
    <w:rsid w:val="00D52CE5"/>
    <w:rsid w:val="00D52DC1"/>
    <w:rsid w:val="00D54DCE"/>
    <w:rsid w:val="00D55653"/>
    <w:rsid w:val="00D6432F"/>
    <w:rsid w:val="00D664C7"/>
    <w:rsid w:val="00D70072"/>
    <w:rsid w:val="00D704CA"/>
    <w:rsid w:val="00D70EB3"/>
    <w:rsid w:val="00D745AF"/>
    <w:rsid w:val="00D7686A"/>
    <w:rsid w:val="00D76A29"/>
    <w:rsid w:val="00D77C85"/>
    <w:rsid w:val="00D8253C"/>
    <w:rsid w:val="00D828DE"/>
    <w:rsid w:val="00D83519"/>
    <w:rsid w:val="00D84E53"/>
    <w:rsid w:val="00D858C1"/>
    <w:rsid w:val="00D85FC9"/>
    <w:rsid w:val="00D86C8B"/>
    <w:rsid w:val="00D9115C"/>
    <w:rsid w:val="00D91B95"/>
    <w:rsid w:val="00D92FB6"/>
    <w:rsid w:val="00D93DEA"/>
    <w:rsid w:val="00D963BF"/>
    <w:rsid w:val="00D97EF1"/>
    <w:rsid w:val="00DA0A46"/>
    <w:rsid w:val="00DA3737"/>
    <w:rsid w:val="00DA51B2"/>
    <w:rsid w:val="00DA5317"/>
    <w:rsid w:val="00DA718D"/>
    <w:rsid w:val="00DB4A24"/>
    <w:rsid w:val="00DB580C"/>
    <w:rsid w:val="00DB6B8F"/>
    <w:rsid w:val="00DC1105"/>
    <w:rsid w:val="00DC2A48"/>
    <w:rsid w:val="00DC3062"/>
    <w:rsid w:val="00DC484F"/>
    <w:rsid w:val="00DC4D78"/>
    <w:rsid w:val="00DC5095"/>
    <w:rsid w:val="00DC62E0"/>
    <w:rsid w:val="00DC76DE"/>
    <w:rsid w:val="00DD23F9"/>
    <w:rsid w:val="00DD3275"/>
    <w:rsid w:val="00DD7184"/>
    <w:rsid w:val="00DE237B"/>
    <w:rsid w:val="00DE5B41"/>
    <w:rsid w:val="00DF6635"/>
    <w:rsid w:val="00E00B3E"/>
    <w:rsid w:val="00E033BB"/>
    <w:rsid w:val="00E03693"/>
    <w:rsid w:val="00E040EE"/>
    <w:rsid w:val="00E044A3"/>
    <w:rsid w:val="00E047F2"/>
    <w:rsid w:val="00E06AD4"/>
    <w:rsid w:val="00E1003A"/>
    <w:rsid w:val="00E119F4"/>
    <w:rsid w:val="00E1212A"/>
    <w:rsid w:val="00E14F30"/>
    <w:rsid w:val="00E155C2"/>
    <w:rsid w:val="00E16A42"/>
    <w:rsid w:val="00E16EF5"/>
    <w:rsid w:val="00E20A8D"/>
    <w:rsid w:val="00E21B0D"/>
    <w:rsid w:val="00E227E7"/>
    <w:rsid w:val="00E23B5A"/>
    <w:rsid w:val="00E25101"/>
    <w:rsid w:val="00E25DF0"/>
    <w:rsid w:val="00E25DF1"/>
    <w:rsid w:val="00E272C2"/>
    <w:rsid w:val="00E31ADE"/>
    <w:rsid w:val="00E33CD1"/>
    <w:rsid w:val="00E3443E"/>
    <w:rsid w:val="00E35A7E"/>
    <w:rsid w:val="00E3635B"/>
    <w:rsid w:val="00E37F13"/>
    <w:rsid w:val="00E41596"/>
    <w:rsid w:val="00E41EF2"/>
    <w:rsid w:val="00E424E4"/>
    <w:rsid w:val="00E4338D"/>
    <w:rsid w:val="00E46FD9"/>
    <w:rsid w:val="00E508DA"/>
    <w:rsid w:val="00E567B4"/>
    <w:rsid w:val="00E62201"/>
    <w:rsid w:val="00E63516"/>
    <w:rsid w:val="00E64424"/>
    <w:rsid w:val="00E64938"/>
    <w:rsid w:val="00E67EF0"/>
    <w:rsid w:val="00E715F4"/>
    <w:rsid w:val="00E71CB3"/>
    <w:rsid w:val="00E72CFE"/>
    <w:rsid w:val="00E748BC"/>
    <w:rsid w:val="00E748BE"/>
    <w:rsid w:val="00E75353"/>
    <w:rsid w:val="00E7546B"/>
    <w:rsid w:val="00E8034A"/>
    <w:rsid w:val="00E82A2B"/>
    <w:rsid w:val="00E90DB3"/>
    <w:rsid w:val="00E9150C"/>
    <w:rsid w:val="00E91F0C"/>
    <w:rsid w:val="00E92FBF"/>
    <w:rsid w:val="00E96469"/>
    <w:rsid w:val="00EA17D9"/>
    <w:rsid w:val="00EA1F28"/>
    <w:rsid w:val="00EA232B"/>
    <w:rsid w:val="00EA2DE0"/>
    <w:rsid w:val="00EA5B92"/>
    <w:rsid w:val="00EA5F9F"/>
    <w:rsid w:val="00EB42D0"/>
    <w:rsid w:val="00EB46BB"/>
    <w:rsid w:val="00EB4770"/>
    <w:rsid w:val="00EB5A16"/>
    <w:rsid w:val="00EB5AFF"/>
    <w:rsid w:val="00EC2E42"/>
    <w:rsid w:val="00EC3F38"/>
    <w:rsid w:val="00EC4CF0"/>
    <w:rsid w:val="00EC672A"/>
    <w:rsid w:val="00EC6B07"/>
    <w:rsid w:val="00EC6BB8"/>
    <w:rsid w:val="00ED1D82"/>
    <w:rsid w:val="00ED2302"/>
    <w:rsid w:val="00ED2927"/>
    <w:rsid w:val="00ED2BCF"/>
    <w:rsid w:val="00ED3A2F"/>
    <w:rsid w:val="00ED6868"/>
    <w:rsid w:val="00ED70ED"/>
    <w:rsid w:val="00EE0036"/>
    <w:rsid w:val="00EE0225"/>
    <w:rsid w:val="00EE1790"/>
    <w:rsid w:val="00EE2A6F"/>
    <w:rsid w:val="00EE4099"/>
    <w:rsid w:val="00EE7263"/>
    <w:rsid w:val="00EE78D2"/>
    <w:rsid w:val="00EF102E"/>
    <w:rsid w:val="00EF1ADA"/>
    <w:rsid w:val="00EF295B"/>
    <w:rsid w:val="00EF6FF7"/>
    <w:rsid w:val="00F0087C"/>
    <w:rsid w:val="00F015A1"/>
    <w:rsid w:val="00F01A82"/>
    <w:rsid w:val="00F029AD"/>
    <w:rsid w:val="00F0408A"/>
    <w:rsid w:val="00F04FAC"/>
    <w:rsid w:val="00F056D3"/>
    <w:rsid w:val="00F05C9E"/>
    <w:rsid w:val="00F06AE6"/>
    <w:rsid w:val="00F10115"/>
    <w:rsid w:val="00F10FA9"/>
    <w:rsid w:val="00F11C0D"/>
    <w:rsid w:val="00F1256D"/>
    <w:rsid w:val="00F13CD2"/>
    <w:rsid w:val="00F1413A"/>
    <w:rsid w:val="00F14E53"/>
    <w:rsid w:val="00F14FE0"/>
    <w:rsid w:val="00F15021"/>
    <w:rsid w:val="00F209BC"/>
    <w:rsid w:val="00F20FCC"/>
    <w:rsid w:val="00F23FF3"/>
    <w:rsid w:val="00F24894"/>
    <w:rsid w:val="00F24E79"/>
    <w:rsid w:val="00F26EB0"/>
    <w:rsid w:val="00F339A4"/>
    <w:rsid w:val="00F34E6E"/>
    <w:rsid w:val="00F3709D"/>
    <w:rsid w:val="00F375D3"/>
    <w:rsid w:val="00F37A49"/>
    <w:rsid w:val="00F37D29"/>
    <w:rsid w:val="00F42400"/>
    <w:rsid w:val="00F46719"/>
    <w:rsid w:val="00F5066A"/>
    <w:rsid w:val="00F56294"/>
    <w:rsid w:val="00F56FC2"/>
    <w:rsid w:val="00F64156"/>
    <w:rsid w:val="00F6559F"/>
    <w:rsid w:val="00F65FB2"/>
    <w:rsid w:val="00F669CC"/>
    <w:rsid w:val="00F70024"/>
    <w:rsid w:val="00F71910"/>
    <w:rsid w:val="00F72C7E"/>
    <w:rsid w:val="00F752A5"/>
    <w:rsid w:val="00F76E75"/>
    <w:rsid w:val="00F77CA3"/>
    <w:rsid w:val="00F806BA"/>
    <w:rsid w:val="00F81073"/>
    <w:rsid w:val="00F81FCD"/>
    <w:rsid w:val="00F911CA"/>
    <w:rsid w:val="00F91D2D"/>
    <w:rsid w:val="00F91FCE"/>
    <w:rsid w:val="00F926C1"/>
    <w:rsid w:val="00F9471B"/>
    <w:rsid w:val="00F95CC6"/>
    <w:rsid w:val="00FA2DE0"/>
    <w:rsid w:val="00FA3F6B"/>
    <w:rsid w:val="00FA55F9"/>
    <w:rsid w:val="00FA59E4"/>
    <w:rsid w:val="00FB0B6D"/>
    <w:rsid w:val="00FB25C1"/>
    <w:rsid w:val="00FB2E34"/>
    <w:rsid w:val="00FB7108"/>
    <w:rsid w:val="00FB725D"/>
    <w:rsid w:val="00FC01F4"/>
    <w:rsid w:val="00FC4A11"/>
    <w:rsid w:val="00FC530D"/>
    <w:rsid w:val="00FC6F68"/>
    <w:rsid w:val="00FD55F4"/>
    <w:rsid w:val="00FD5FB9"/>
    <w:rsid w:val="00FD7537"/>
    <w:rsid w:val="00FE15BF"/>
    <w:rsid w:val="00FE3025"/>
    <w:rsid w:val="00FE32DA"/>
    <w:rsid w:val="00FE461F"/>
    <w:rsid w:val="00FE4FB7"/>
    <w:rsid w:val="00FE67A6"/>
    <w:rsid w:val="00FF172E"/>
    <w:rsid w:val="00FF1B46"/>
    <w:rsid w:val="00FF211B"/>
    <w:rsid w:val="00FF2ED1"/>
    <w:rsid w:val="00FF4137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3B6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B3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2F4047"/>
      <w:sz w:val="24"/>
      <w:szCs w:val="24"/>
    </w:rPr>
  </w:style>
  <w:style w:type="paragraph" w:styleId="3">
    <w:name w:val="heading 3"/>
    <w:basedOn w:val="a"/>
    <w:next w:val="a"/>
    <w:qFormat/>
    <w:rsid w:val="00C92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B3B6E"/>
    <w:rPr>
      <w:rFonts w:ascii="Times New Roman" w:eastAsia="Times New Roman" w:hAnsi="Times New Roman"/>
      <w:b/>
      <w:bCs/>
      <w:color w:val="2F4047"/>
      <w:sz w:val="24"/>
      <w:szCs w:val="24"/>
    </w:rPr>
  </w:style>
  <w:style w:type="paragraph" w:styleId="a3">
    <w:name w:val="Body Text"/>
    <w:basedOn w:val="a"/>
    <w:link w:val="a4"/>
    <w:semiHidden/>
    <w:rsid w:val="001B3B6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1B3B6E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1B3B6E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link w:val="1"/>
    <w:rsid w:val="001B3B6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rsid w:val="00C62F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C62F02"/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"/>
    <w:link w:val="a9"/>
    <w:semiHidden/>
    <w:rsid w:val="00F370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F3709D"/>
    <w:rPr>
      <w:rFonts w:ascii="Times New Roman" w:eastAsia="Times New Roman" w:hAnsi="Times New Roman"/>
    </w:rPr>
  </w:style>
  <w:style w:type="character" w:styleId="aa">
    <w:name w:val="footnote reference"/>
    <w:semiHidden/>
    <w:rsid w:val="00F3709D"/>
    <w:rPr>
      <w:vertAlign w:val="superscript"/>
    </w:rPr>
  </w:style>
  <w:style w:type="paragraph" w:customStyle="1" w:styleId="ab">
    <w:name w:val="Знак Знак Знак Знак Знак"/>
    <w:basedOn w:val="a"/>
    <w:rsid w:val="00AF7946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ConsPlusNormal">
    <w:name w:val="ConsPlusNormal"/>
    <w:rsid w:val="00962E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caption"/>
    <w:basedOn w:val="a"/>
    <w:next w:val="a"/>
    <w:qFormat/>
    <w:rsid w:val="000E70B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211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FF211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594782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97B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97B0D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rsid w:val="00316D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4417F4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3F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49BE"/>
    <w:rPr>
      <w:sz w:val="22"/>
      <w:szCs w:val="22"/>
      <w:lang w:eastAsia="en-US"/>
    </w:rPr>
  </w:style>
  <w:style w:type="paragraph" w:styleId="af3">
    <w:name w:val="footer"/>
    <w:basedOn w:val="a"/>
    <w:link w:val="af4"/>
    <w:unhideWhenUsed/>
    <w:rsid w:val="003F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3F49BE"/>
    <w:rPr>
      <w:sz w:val="22"/>
      <w:szCs w:val="22"/>
      <w:lang w:eastAsia="en-US"/>
    </w:rPr>
  </w:style>
  <w:style w:type="character" w:customStyle="1" w:styleId="30">
    <w:name w:val="Знак Знак3"/>
    <w:semiHidden/>
    <w:rsid w:val="00ED23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380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21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384E-C256-41E5-B151-5B652458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10644</TotalTime>
  <Pages>7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</vt:lpstr>
    </vt:vector>
  </TitlesOfParts>
  <Company>1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</dc:title>
  <dc:creator>1</dc:creator>
  <cp:lastModifiedBy>37vAk0504sh</cp:lastModifiedBy>
  <cp:revision>302</cp:revision>
  <cp:lastPrinted>2023-12-05T08:19:00Z</cp:lastPrinted>
  <dcterms:created xsi:type="dcterms:W3CDTF">2016-11-16T12:41:00Z</dcterms:created>
  <dcterms:modified xsi:type="dcterms:W3CDTF">2024-12-06T05:29:00Z</dcterms:modified>
</cp:coreProperties>
</file>