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5A" w:rsidRPr="004A77E1" w:rsidRDefault="00D2125A" w:rsidP="005F75A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A77E1">
        <w:rPr>
          <w:rFonts w:ascii="Times New Roman" w:hAnsi="Times New Roman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мероприятий</w:t>
      </w:r>
      <w:bookmarkEnd w:id="0"/>
      <w:r w:rsidRPr="004A77E1">
        <w:rPr>
          <w:rFonts w:ascii="Times New Roman" w:hAnsi="Times New Roman"/>
          <w:b/>
          <w:sz w:val="24"/>
          <w:szCs w:val="24"/>
        </w:rPr>
        <w:t xml:space="preserve"> </w:t>
      </w:r>
    </w:p>
    <w:p w:rsidR="00D2125A" w:rsidRPr="00BC7460" w:rsidRDefault="00D2125A" w:rsidP="00D21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2125A" w:rsidRPr="00BC7460" w:rsidRDefault="00D2125A" w:rsidP="00BC746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C7460">
        <w:rPr>
          <w:rFonts w:ascii="Times New Roman" w:hAnsi="Times New Roman"/>
          <w:sz w:val="24"/>
          <w:szCs w:val="24"/>
        </w:rPr>
        <w:t>Объектами муниципального контроля являются:</w:t>
      </w:r>
    </w:p>
    <w:p w:rsidR="00BC7460" w:rsidRPr="00BC7460" w:rsidRDefault="00BC7460" w:rsidP="00BC7460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r w:rsidRPr="00BC7460">
        <w:rPr>
          <w:rFonts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 в сфере благоустройства;</w:t>
      </w:r>
    </w:p>
    <w:p w:rsidR="00BC7460" w:rsidRPr="00BC7460" w:rsidRDefault="00BC7460" w:rsidP="00BC7460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r w:rsidRPr="00BC7460">
        <w:rPr>
          <w:rFonts w:cs="Times New Roman"/>
          <w:sz w:val="24"/>
          <w:szCs w:val="24"/>
        </w:rPr>
        <w:t>2) результаты деятельности граждан и организаций;</w:t>
      </w:r>
    </w:p>
    <w:p w:rsidR="00D2125A" w:rsidRPr="00BC7460" w:rsidRDefault="00BC7460" w:rsidP="00BC74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7460">
        <w:rPr>
          <w:rFonts w:ascii="Times New Roman" w:hAnsi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875920" w:rsidRDefault="00BC7460" w:rsidP="00BC746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C7460">
        <w:rPr>
          <w:rFonts w:ascii="Times New Roman" w:hAnsi="Times New Roman"/>
          <w:sz w:val="24"/>
          <w:szCs w:val="24"/>
        </w:rPr>
        <w:t>Система оценки и управления рисками причинения вреда (ущерба) охраняемым законом ценностям при осуществлении муниципального контроля не применяются</w:t>
      </w:r>
      <w:r>
        <w:rPr>
          <w:rFonts w:ascii="Times New Roman" w:hAnsi="Times New Roman"/>
          <w:sz w:val="24"/>
          <w:szCs w:val="24"/>
        </w:rPr>
        <w:t>.</w:t>
      </w:r>
    </w:p>
    <w:p w:rsidR="005F75A5" w:rsidRPr="00BC7460" w:rsidRDefault="005F75A5" w:rsidP="00BC746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5F75A5" w:rsidRPr="00BC7460" w:rsidSect="007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5B"/>
    <w:rsid w:val="004A77E1"/>
    <w:rsid w:val="005F75A5"/>
    <w:rsid w:val="006F6FCA"/>
    <w:rsid w:val="007429BB"/>
    <w:rsid w:val="007E119B"/>
    <w:rsid w:val="00875920"/>
    <w:rsid w:val="008A2C54"/>
    <w:rsid w:val="008F0110"/>
    <w:rsid w:val="0094385B"/>
    <w:rsid w:val="009D02DB"/>
    <w:rsid w:val="00A10AF4"/>
    <w:rsid w:val="00BC7460"/>
    <w:rsid w:val="00D2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7BE1D-9FFB-4F05-BB6F-014A21BA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60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sz w:val="28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5F7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2023-02-06T07:56:00Z</dcterms:created>
  <dcterms:modified xsi:type="dcterms:W3CDTF">2023-07-19T13:37:00Z</dcterms:modified>
</cp:coreProperties>
</file>